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396A" w14:textId="6B245428" w:rsidR="00456D94" w:rsidRDefault="00614549" w:rsidP="00456D94">
      <w:pPr>
        <w:jc w:val="center"/>
      </w:pPr>
      <w:bookmarkStart w:id="0" w:name="_Hlk524119399"/>
      <w:r>
        <w:rPr>
          <w:noProof/>
        </w:rPr>
        <w:drawing>
          <wp:inline distT="0" distB="0" distL="0" distR="0" wp14:anchorId="6BBD7851" wp14:editId="3B2B9FAB">
            <wp:extent cx="3248997" cy="1320800"/>
            <wp:effectExtent l="0" t="0" r="8890" b="0"/>
            <wp:docPr id="727093175" name="Grafik 1"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93175" name="Grafik 1" descr="Ein Bild, das Schrift, Text, Grafiken, Logo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997" cy="1320800"/>
                    </a:xfrm>
                    <a:prstGeom prst="rect">
                      <a:avLst/>
                    </a:prstGeom>
                  </pic:spPr>
                </pic:pic>
              </a:graphicData>
            </a:graphic>
          </wp:inline>
        </w:drawing>
      </w:r>
    </w:p>
    <w:p w14:paraId="6EF675B1" w14:textId="04267AE8" w:rsidR="00456D94" w:rsidRDefault="00456D94" w:rsidP="00456D94">
      <w:pPr>
        <w:spacing w:line="259" w:lineRule="auto"/>
        <w:rPr>
          <w:rFonts w:asciiTheme="minorHAnsi" w:eastAsiaTheme="minorEastAsia" w:hAnsiTheme="minorHAnsi"/>
          <w:color w:val="4472C4" w:themeColor="accent1"/>
          <w:sz w:val="22"/>
          <w:lang w:eastAsia="de-DE"/>
        </w:rPr>
      </w:pPr>
    </w:p>
    <w:p w14:paraId="000DED82" w14:textId="77777777" w:rsidR="00456D94" w:rsidRPr="004D5F99" w:rsidRDefault="00456D94" w:rsidP="00456D94">
      <w:pPr>
        <w:autoSpaceDE w:val="0"/>
        <w:autoSpaceDN w:val="0"/>
        <w:adjustRightInd w:val="0"/>
        <w:spacing w:after="0"/>
        <w:jc w:val="center"/>
        <w:rPr>
          <w:rFonts w:ascii="TimesNewRomanPS-BoldMT" w:hAnsi="TimesNewRomanPS-BoldMT" w:cs="TimesNewRomanPS-BoldMT"/>
          <w:b/>
          <w:bCs/>
          <w:szCs w:val="24"/>
        </w:rPr>
      </w:pPr>
      <w:r w:rsidRPr="004D5F99">
        <w:rPr>
          <w:rFonts w:ascii="TimesNewRomanPS-BoldMT" w:hAnsi="TimesNewRomanPS-BoldMT" w:cs="TimesNewRomanPS-BoldMT"/>
          <w:b/>
          <w:bCs/>
          <w:szCs w:val="24"/>
        </w:rPr>
        <w:t>Fakultät für Wirtschaftswissenschaften</w:t>
      </w:r>
    </w:p>
    <w:p w14:paraId="315D3E6A" w14:textId="77777777" w:rsidR="00456D94" w:rsidRPr="0025536B" w:rsidRDefault="00456D94" w:rsidP="00456D94">
      <w:pPr>
        <w:pStyle w:val="Default"/>
        <w:spacing w:line="360" w:lineRule="auto"/>
        <w:jc w:val="center"/>
        <w:rPr>
          <w:rFonts w:ascii="Times New Roman" w:hAnsi="Times New Roman" w:cs="Times New Roman"/>
          <w:b/>
          <w:bCs/>
        </w:rPr>
      </w:pPr>
      <w:r w:rsidRPr="0025536B">
        <w:rPr>
          <w:rFonts w:ascii="Times New Roman" w:hAnsi="Times New Roman" w:cs="Times New Roman"/>
          <w:b/>
          <w:bCs/>
        </w:rPr>
        <w:t>Department Economics</w:t>
      </w:r>
    </w:p>
    <w:p w14:paraId="61302619" w14:textId="77777777" w:rsidR="00456D94" w:rsidRPr="0025536B" w:rsidRDefault="00456D94" w:rsidP="00456D94">
      <w:pPr>
        <w:pStyle w:val="Default"/>
        <w:spacing w:line="360" w:lineRule="auto"/>
        <w:jc w:val="center"/>
        <w:rPr>
          <w:rFonts w:ascii="Times New Roman" w:hAnsi="Times New Roman" w:cs="Times New Roman"/>
          <w:b/>
        </w:rPr>
      </w:pPr>
      <w:r w:rsidRPr="0025536B">
        <w:rPr>
          <w:rFonts w:ascii="Times New Roman" w:hAnsi="Times New Roman" w:cs="Times New Roman"/>
          <w:b/>
        </w:rPr>
        <w:t>Lehrstuhl für Institutionenökonomik &amp; Wirtschaftspolitik</w:t>
      </w:r>
    </w:p>
    <w:p w14:paraId="0F328066" w14:textId="77777777" w:rsidR="00456D94" w:rsidRDefault="00456D94" w:rsidP="00456D94">
      <w:pPr>
        <w:pBdr>
          <w:bottom w:val="single" w:sz="12" w:space="1" w:color="auto"/>
        </w:pBdr>
        <w:spacing w:line="259" w:lineRule="auto"/>
        <w:jc w:val="center"/>
        <w:rPr>
          <w:rFonts w:ascii="TimesNewRomanPS-BoldMT" w:hAnsi="TimesNewRomanPS-BoldMT" w:cs="TimesNewRomanPS-BoldMT"/>
          <w:b/>
          <w:bCs/>
          <w:szCs w:val="24"/>
        </w:rPr>
      </w:pPr>
      <w:r>
        <w:rPr>
          <w:rFonts w:ascii="TimesNewRomanPS-BoldMT" w:hAnsi="TimesNewRomanPS-BoldMT" w:cs="TimesNewRomanPS-BoldMT"/>
          <w:b/>
          <w:bCs/>
          <w:szCs w:val="24"/>
        </w:rPr>
        <w:br/>
      </w:r>
      <w:r>
        <w:rPr>
          <w:rFonts w:ascii="TimesNewRomanPS-BoldMT" w:hAnsi="TimesNewRomanPS-BoldMT" w:cs="TimesNewRomanPS-BoldMT"/>
          <w:b/>
          <w:bCs/>
          <w:szCs w:val="24"/>
        </w:rPr>
        <w:br/>
      </w:r>
    </w:p>
    <w:p w14:paraId="1F749170" w14:textId="77777777" w:rsidR="009268B6" w:rsidRPr="009268B6" w:rsidRDefault="009268B6" w:rsidP="00456D94">
      <w:pPr>
        <w:spacing w:line="276" w:lineRule="auto"/>
        <w:jc w:val="center"/>
        <w:rPr>
          <w:b/>
          <w:sz w:val="6"/>
          <w:szCs w:val="32"/>
          <w:lang w:eastAsia="de-DE"/>
        </w:rPr>
      </w:pPr>
    </w:p>
    <w:p w14:paraId="55FC3AFF" w14:textId="2D9CE62A" w:rsidR="00456D94" w:rsidRPr="009268B6" w:rsidRDefault="00A74BA5" w:rsidP="00456D94">
      <w:pPr>
        <w:spacing w:line="276" w:lineRule="auto"/>
        <w:jc w:val="center"/>
        <w:rPr>
          <w:b/>
          <w:sz w:val="48"/>
          <w:szCs w:val="32"/>
          <w:lang w:eastAsia="de-DE"/>
        </w:rPr>
      </w:pPr>
      <w:r>
        <w:rPr>
          <w:b/>
          <w:sz w:val="48"/>
          <w:szCs w:val="32"/>
          <w:lang w:eastAsia="de-DE"/>
        </w:rPr>
        <w:t>Bachelo</w:t>
      </w:r>
      <w:r w:rsidR="00644F8D">
        <w:rPr>
          <w:b/>
          <w:sz w:val="48"/>
          <w:szCs w:val="32"/>
          <w:lang w:eastAsia="de-DE"/>
        </w:rPr>
        <w:t>r</w:t>
      </w:r>
      <w:r w:rsidR="00456D94" w:rsidRPr="009268B6">
        <w:rPr>
          <w:b/>
          <w:sz w:val="48"/>
          <w:szCs w:val="32"/>
          <w:lang w:eastAsia="de-DE"/>
        </w:rPr>
        <w:t>arbeit</w:t>
      </w:r>
    </w:p>
    <w:p w14:paraId="48702326" w14:textId="0390D0A9" w:rsidR="00456D94" w:rsidRPr="00BE7C95" w:rsidRDefault="00A74BA5" w:rsidP="00456D94">
      <w:pPr>
        <w:tabs>
          <w:tab w:val="left" w:pos="708"/>
          <w:tab w:val="left" w:pos="1416"/>
          <w:tab w:val="left" w:pos="2124"/>
          <w:tab w:val="left" w:pos="3102"/>
        </w:tabs>
        <w:spacing w:line="276" w:lineRule="auto"/>
        <w:jc w:val="center"/>
        <w:rPr>
          <w:rFonts w:cs="Times New Roman"/>
          <w:b/>
          <w:sz w:val="28"/>
          <w:szCs w:val="32"/>
        </w:rPr>
      </w:pPr>
      <w:r>
        <w:rPr>
          <w:rFonts w:cs="Times New Roman"/>
          <w:b/>
          <w:sz w:val="28"/>
          <w:szCs w:val="32"/>
        </w:rPr>
        <w:t>&lt;</w:t>
      </w:r>
      <w:r w:rsidR="00DA6BDF">
        <w:rPr>
          <w:rFonts w:cs="Times New Roman"/>
          <w:b/>
          <w:sz w:val="28"/>
          <w:szCs w:val="32"/>
        </w:rPr>
        <w:t>Titel der Arbeit</w:t>
      </w:r>
      <w:r>
        <w:rPr>
          <w:rFonts w:cs="Times New Roman"/>
          <w:b/>
          <w:sz w:val="28"/>
          <w:szCs w:val="32"/>
        </w:rPr>
        <w:t>&gt;</w:t>
      </w:r>
    </w:p>
    <w:p w14:paraId="110152D5" w14:textId="77777777" w:rsidR="00456D94" w:rsidRPr="00BE7C95" w:rsidRDefault="00456D94" w:rsidP="00456D94">
      <w:pPr>
        <w:pBdr>
          <w:bottom w:val="single" w:sz="12" w:space="1" w:color="auto"/>
        </w:pBdr>
        <w:rPr>
          <w:b/>
          <w:sz w:val="16"/>
          <w:szCs w:val="16"/>
          <w:lang w:eastAsia="de-DE"/>
        </w:rPr>
      </w:pPr>
    </w:p>
    <w:p w14:paraId="7AD369AD" w14:textId="77777777" w:rsidR="00456D94" w:rsidRPr="00135CEA" w:rsidRDefault="00456D94" w:rsidP="00456D94">
      <w:pPr>
        <w:jc w:val="center"/>
        <w:rPr>
          <w:b/>
          <w:sz w:val="20"/>
          <w:szCs w:val="20"/>
          <w:lang w:eastAsia="de-DE"/>
        </w:rPr>
      </w:pPr>
    </w:p>
    <w:sdt>
      <w:sdtPr>
        <w:id w:val="1445501286"/>
        <w:docPartObj>
          <w:docPartGallery w:val="Cover Pages"/>
          <w:docPartUnique/>
        </w:docPartObj>
      </w:sdtPr>
      <w:sdtEndPr>
        <w:rPr>
          <w:b/>
          <w:sz w:val="32"/>
          <w:szCs w:val="32"/>
          <w:lang w:eastAsia="de-DE"/>
        </w:rPr>
      </w:sdtEndPr>
      <w:sdtContent>
        <w:p w14:paraId="1B8A09CF" w14:textId="77777777" w:rsidR="00456D94" w:rsidRPr="00385A0F" w:rsidRDefault="00456D94" w:rsidP="00456D94">
          <w:pPr>
            <w:spacing w:line="276" w:lineRule="auto"/>
            <w:jc w:val="center"/>
            <w:rPr>
              <w:b/>
              <w:szCs w:val="24"/>
              <w:lang w:eastAsia="de-DE"/>
            </w:rPr>
          </w:pPr>
          <w:r w:rsidRPr="00385A0F">
            <w:rPr>
              <w:b/>
              <w:szCs w:val="24"/>
              <w:lang w:eastAsia="de-DE"/>
            </w:rPr>
            <w:t>vor</w:t>
          </w:r>
          <w:r w:rsidR="001545AF" w:rsidRPr="00385A0F">
            <w:rPr>
              <w:b/>
              <w:szCs w:val="24"/>
              <w:lang w:eastAsia="de-DE"/>
            </w:rPr>
            <w:t>ge</w:t>
          </w:r>
          <w:r w:rsidRPr="00385A0F">
            <w:rPr>
              <w:b/>
              <w:szCs w:val="24"/>
              <w:lang w:eastAsia="de-DE"/>
            </w:rPr>
            <w:t>legt bei:</w:t>
          </w:r>
        </w:p>
        <w:p w14:paraId="19A71CB3" w14:textId="054F6D5B" w:rsidR="00456D94" w:rsidRPr="00837E1D" w:rsidRDefault="00DA6BDF" w:rsidP="00456D94">
          <w:pPr>
            <w:spacing w:line="276" w:lineRule="auto"/>
            <w:jc w:val="center"/>
            <w:rPr>
              <w:b/>
              <w:szCs w:val="24"/>
            </w:rPr>
          </w:pPr>
          <w:r>
            <w:rPr>
              <w:b/>
              <w:szCs w:val="24"/>
            </w:rPr>
            <w:t>&lt;Erstprüfer&gt;</w:t>
          </w:r>
        </w:p>
        <w:p w14:paraId="3B04B1FB" w14:textId="7BD988A2" w:rsidR="00456D94" w:rsidRPr="00837E1D" w:rsidRDefault="00DA6BDF" w:rsidP="00456D94">
          <w:pPr>
            <w:spacing w:line="276" w:lineRule="auto"/>
            <w:jc w:val="center"/>
            <w:rPr>
              <w:b/>
              <w:szCs w:val="24"/>
            </w:rPr>
          </w:pPr>
          <w:r>
            <w:rPr>
              <w:b/>
              <w:szCs w:val="24"/>
            </w:rPr>
            <w:t>&lt;Zweitprüfer&gt;</w:t>
          </w:r>
        </w:p>
        <w:p w14:paraId="3E2CB171" w14:textId="77777777" w:rsidR="00456D94" w:rsidRDefault="00456D94" w:rsidP="00456D94">
          <w:pPr>
            <w:rPr>
              <w:b/>
              <w:sz w:val="23"/>
              <w:szCs w:val="23"/>
            </w:rPr>
          </w:pPr>
        </w:p>
        <w:p w14:paraId="53A00BEC" w14:textId="77777777" w:rsidR="00456D94" w:rsidRDefault="00456D94" w:rsidP="00456D94">
          <w:pPr>
            <w:rPr>
              <w:b/>
              <w:szCs w:val="24"/>
              <w:lang w:eastAsia="de-DE"/>
            </w:rPr>
          </w:pPr>
        </w:p>
        <w:p w14:paraId="3DF64EB3" w14:textId="77777777" w:rsidR="00456D94" w:rsidRDefault="00456D94" w:rsidP="00456D94">
          <w:pPr>
            <w:jc w:val="center"/>
            <w:rPr>
              <w:b/>
              <w:szCs w:val="24"/>
              <w:lang w:eastAsia="de-DE"/>
            </w:rPr>
          </w:pPr>
          <w:r>
            <w:rPr>
              <w:b/>
              <w:szCs w:val="24"/>
              <w:lang w:eastAsia="de-DE"/>
            </w:rPr>
            <w:t>Abgabetermin:</w:t>
          </w:r>
        </w:p>
        <w:p w14:paraId="0DAE1E17" w14:textId="33F776F3" w:rsidR="00A84D47" w:rsidRPr="00B53E02" w:rsidRDefault="00DD290A" w:rsidP="00B53E02">
          <w:pPr>
            <w:jc w:val="center"/>
            <w:rPr>
              <w:b/>
              <w:szCs w:val="24"/>
              <w:lang w:eastAsia="de-DE"/>
            </w:rPr>
          </w:pPr>
          <w:r>
            <w:rPr>
              <w:b/>
              <w:szCs w:val="24"/>
              <w:lang w:eastAsia="de-DE"/>
            </w:rPr>
            <w:t>XX</w:t>
          </w:r>
          <w:r w:rsidR="00456D94">
            <w:rPr>
              <w:b/>
              <w:szCs w:val="24"/>
              <w:lang w:eastAsia="de-DE"/>
            </w:rPr>
            <w:t>.</w:t>
          </w:r>
          <w:r>
            <w:rPr>
              <w:b/>
              <w:szCs w:val="24"/>
              <w:lang w:eastAsia="de-DE"/>
            </w:rPr>
            <w:t>XX</w:t>
          </w:r>
          <w:r w:rsidR="00456D94">
            <w:rPr>
              <w:b/>
              <w:szCs w:val="24"/>
              <w:lang w:eastAsia="de-DE"/>
            </w:rPr>
            <w:t>.20</w:t>
          </w:r>
          <w:r>
            <w:rPr>
              <w:b/>
              <w:szCs w:val="24"/>
              <w:lang w:eastAsia="de-DE"/>
            </w:rPr>
            <w:t>XX</w:t>
          </w:r>
        </w:p>
        <w:p w14:paraId="6BC505C2" w14:textId="77777777" w:rsidR="004447DE" w:rsidRDefault="004447DE" w:rsidP="00456D94">
          <w:pPr>
            <w:spacing w:line="240" w:lineRule="auto"/>
            <w:rPr>
              <w:szCs w:val="24"/>
              <w:lang w:eastAsia="de-DE"/>
            </w:rPr>
          </w:pPr>
        </w:p>
        <w:p w14:paraId="007AE688" w14:textId="77777777" w:rsidR="001545AF" w:rsidRDefault="001545AF" w:rsidP="00456D94">
          <w:pPr>
            <w:spacing w:line="240" w:lineRule="auto"/>
            <w:rPr>
              <w:szCs w:val="24"/>
              <w:lang w:eastAsia="de-DE"/>
            </w:rPr>
          </w:pPr>
        </w:p>
        <w:p w14:paraId="05EA970C" w14:textId="77777777" w:rsidR="00456D94" w:rsidRPr="00A84D47" w:rsidRDefault="001545AF" w:rsidP="00385A0F">
          <w:pPr>
            <w:spacing w:line="276" w:lineRule="auto"/>
            <w:rPr>
              <w:b/>
              <w:szCs w:val="24"/>
              <w:lang w:eastAsia="de-DE"/>
            </w:rPr>
          </w:pPr>
          <w:r w:rsidRPr="00A84D47">
            <w:rPr>
              <w:b/>
              <w:szCs w:val="24"/>
              <w:lang w:eastAsia="de-DE"/>
            </w:rPr>
            <w:t>vorgelegt von:</w:t>
          </w:r>
        </w:p>
        <w:p w14:paraId="13B15E36" w14:textId="6463923E" w:rsidR="00456D94" w:rsidRPr="00A84D47" w:rsidRDefault="00DA6BDF" w:rsidP="001545AF">
          <w:pPr>
            <w:spacing w:line="276" w:lineRule="auto"/>
            <w:rPr>
              <w:szCs w:val="24"/>
              <w:lang w:eastAsia="de-DE"/>
            </w:rPr>
          </w:pPr>
          <w:r>
            <w:rPr>
              <w:szCs w:val="24"/>
              <w:lang w:eastAsia="de-DE"/>
            </w:rPr>
            <w:t>&lt;Vorname Nachname&gt;</w:t>
          </w:r>
          <w:r w:rsidR="00456D94" w:rsidRPr="00A84D47">
            <w:rPr>
              <w:szCs w:val="24"/>
              <w:lang w:eastAsia="de-DE"/>
            </w:rPr>
            <w:tab/>
          </w:r>
          <w:r w:rsidR="00456D94" w:rsidRPr="00A84D47">
            <w:rPr>
              <w:szCs w:val="24"/>
              <w:lang w:eastAsia="de-DE"/>
            </w:rPr>
            <w:tab/>
          </w:r>
          <w:r w:rsidR="000F5F5F" w:rsidRPr="00A84D47">
            <w:rPr>
              <w:szCs w:val="24"/>
              <w:lang w:eastAsia="de-DE"/>
            </w:rPr>
            <w:t>Studiengang:</w:t>
          </w:r>
          <w:r>
            <w:rPr>
              <w:szCs w:val="24"/>
              <w:lang w:eastAsia="de-DE"/>
            </w:rPr>
            <w:t xml:space="preserve"> &lt;…...&gt;</w:t>
          </w:r>
        </w:p>
        <w:p w14:paraId="1677FB18" w14:textId="07A1D4D0" w:rsidR="001545AF" w:rsidRPr="00A84D47" w:rsidRDefault="00DA6BDF" w:rsidP="001545AF">
          <w:pPr>
            <w:spacing w:line="276" w:lineRule="auto"/>
            <w:rPr>
              <w:szCs w:val="24"/>
              <w:lang w:eastAsia="de-DE"/>
            </w:rPr>
          </w:pPr>
          <w:r>
            <w:rPr>
              <w:szCs w:val="24"/>
              <w:lang w:eastAsia="de-DE"/>
            </w:rPr>
            <w:t>&lt;Straße Hausnr.&gt;</w:t>
          </w:r>
          <w:r w:rsidR="00456D94" w:rsidRPr="00A84D47">
            <w:rPr>
              <w:szCs w:val="24"/>
              <w:lang w:eastAsia="de-DE"/>
            </w:rPr>
            <w:tab/>
          </w:r>
          <w:r w:rsidR="00456D94" w:rsidRPr="00A84D47">
            <w:rPr>
              <w:szCs w:val="24"/>
              <w:lang w:eastAsia="de-DE"/>
            </w:rPr>
            <w:tab/>
          </w:r>
          <w:r w:rsidR="00456D94" w:rsidRPr="00A84D47">
            <w:rPr>
              <w:szCs w:val="24"/>
              <w:lang w:eastAsia="de-DE"/>
            </w:rPr>
            <w:tab/>
          </w:r>
          <w:r w:rsidR="000F5F5F" w:rsidRPr="00A84D47">
            <w:rPr>
              <w:szCs w:val="24"/>
              <w:lang w:eastAsia="de-DE"/>
            </w:rPr>
            <w:t xml:space="preserve">Matrikelnummer: </w:t>
          </w:r>
          <w:r>
            <w:rPr>
              <w:szCs w:val="24"/>
              <w:lang w:eastAsia="de-DE"/>
            </w:rPr>
            <w:t>&lt;1234567&gt;</w:t>
          </w:r>
        </w:p>
        <w:p w14:paraId="13E88824" w14:textId="639D1469" w:rsidR="004447DE" w:rsidRPr="000302B1" w:rsidRDefault="00DA6BDF" w:rsidP="001545AF">
          <w:pPr>
            <w:spacing w:line="276" w:lineRule="auto"/>
            <w:rPr>
              <w:b/>
            </w:rPr>
          </w:pPr>
          <w:r>
            <w:rPr>
              <w:rFonts w:cs="Times New Roman"/>
              <w:szCs w:val="24"/>
              <w:lang w:eastAsia="de-DE"/>
            </w:rPr>
            <w:t>&lt;</w:t>
          </w:r>
          <w:proofErr w:type="gramStart"/>
          <w:r>
            <w:rPr>
              <w:rFonts w:cs="Times New Roman"/>
              <w:szCs w:val="24"/>
              <w:lang w:eastAsia="de-DE"/>
            </w:rPr>
            <w:t>PLZ</w:t>
          </w:r>
          <w:r w:rsidR="00456D94" w:rsidRPr="00A84D47">
            <w:rPr>
              <w:rFonts w:cs="Times New Roman"/>
              <w:szCs w:val="24"/>
              <w:lang w:eastAsia="de-DE"/>
            </w:rPr>
            <w:t xml:space="preserve"> </w:t>
          </w:r>
          <w:r>
            <w:rPr>
              <w:rFonts w:cs="Times New Roman"/>
              <w:szCs w:val="24"/>
              <w:lang w:eastAsia="de-DE"/>
            </w:rPr>
            <w:t>Ort</w:t>
          </w:r>
          <w:proofErr w:type="gramEnd"/>
          <w:r>
            <w:rPr>
              <w:rFonts w:cs="Times New Roman"/>
              <w:szCs w:val="24"/>
              <w:lang w:eastAsia="de-DE"/>
            </w:rPr>
            <w:t>&gt;</w:t>
          </w:r>
          <w:r w:rsidR="00456D94" w:rsidRPr="00A84D47">
            <w:rPr>
              <w:rFonts w:cs="Times New Roman"/>
              <w:szCs w:val="24"/>
              <w:lang w:eastAsia="de-DE"/>
            </w:rPr>
            <w:tab/>
          </w:r>
          <w:r w:rsidR="00456D94" w:rsidRPr="00A84D47">
            <w:rPr>
              <w:rFonts w:cs="Times New Roman"/>
              <w:szCs w:val="24"/>
              <w:lang w:eastAsia="de-DE"/>
            </w:rPr>
            <w:tab/>
          </w:r>
          <w:r>
            <w:rPr>
              <w:rFonts w:cs="Times New Roman"/>
              <w:szCs w:val="24"/>
              <w:lang w:eastAsia="de-DE"/>
            </w:rPr>
            <w:tab/>
          </w:r>
          <w:r>
            <w:rPr>
              <w:rFonts w:cs="Times New Roman"/>
              <w:szCs w:val="24"/>
              <w:lang w:eastAsia="de-DE"/>
            </w:rPr>
            <w:tab/>
          </w:r>
          <w:r w:rsidR="00456D94" w:rsidRPr="00A84D47">
            <w:rPr>
              <w:rFonts w:cs="Times New Roman"/>
              <w:szCs w:val="24"/>
              <w:lang w:eastAsia="de-DE"/>
            </w:rPr>
            <w:t xml:space="preserve">E-Mail: </w:t>
          </w:r>
          <w:r>
            <w:rPr>
              <w:rFonts w:cs="Times New Roman"/>
              <w:szCs w:val="24"/>
              <w:lang w:eastAsia="de-DE"/>
            </w:rPr>
            <w:t>&lt;</w:t>
          </w:r>
          <w:proofErr w:type="gramStart"/>
          <w:r>
            <w:rPr>
              <w:rFonts w:cs="Times New Roman"/>
              <w:szCs w:val="24"/>
              <w:lang w:eastAsia="de-DE"/>
            </w:rPr>
            <w:t>…….</w:t>
          </w:r>
          <w:proofErr w:type="gramEnd"/>
          <w:r>
            <w:rPr>
              <w:rFonts w:cs="Times New Roman"/>
              <w:szCs w:val="24"/>
              <w:lang w:eastAsia="de-DE"/>
            </w:rPr>
            <w:t>&gt;</w:t>
          </w:r>
        </w:p>
        <w:p w14:paraId="5ABB907E" w14:textId="77777777" w:rsidR="004447DE" w:rsidRDefault="004447DE" w:rsidP="004447DE">
          <w:pPr>
            <w:spacing w:line="240" w:lineRule="auto"/>
            <w:sectPr w:rsidR="004447DE" w:rsidSect="00B0131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p>
        <w:bookmarkEnd w:id="0" w:displacedByCustomXml="next"/>
        <w:sdt>
          <w:sdtPr>
            <w:id w:val="1875727455"/>
            <w:docPartObj>
              <w:docPartGallery w:val="Table of Contents"/>
              <w:docPartUnique/>
            </w:docPartObj>
          </w:sdtPr>
          <w:sdtEndPr>
            <w:rPr>
              <w:rFonts w:cs="Times New Roman"/>
              <w:b/>
              <w:bCs/>
            </w:rPr>
          </w:sdtEndPr>
          <w:sdtContent>
            <w:p w14:paraId="68A325BE" w14:textId="77777777" w:rsidR="006B29CE" w:rsidRPr="00E32E88" w:rsidRDefault="006B29CE" w:rsidP="004447DE">
              <w:pPr>
                <w:spacing w:line="240" w:lineRule="auto"/>
                <w:rPr>
                  <w:rFonts w:cs="Times New Roman"/>
                </w:rPr>
              </w:pPr>
              <w:r w:rsidRPr="00E32E88">
                <w:rPr>
                  <w:rFonts w:cs="Times New Roman"/>
                  <w:b/>
                  <w:sz w:val="32"/>
                  <w:szCs w:val="32"/>
                </w:rPr>
                <w:t>Inhaltsverzeichnis</w:t>
              </w:r>
            </w:p>
            <w:p w14:paraId="21740111" w14:textId="2CBE1262" w:rsidR="00E4606F" w:rsidRPr="0042525C" w:rsidRDefault="006B29CE">
              <w:pPr>
                <w:pStyle w:val="Verzeichnis1"/>
                <w:tabs>
                  <w:tab w:val="right" w:leader="dot" w:pos="9062"/>
                </w:tabs>
                <w:rPr>
                  <w:rFonts w:asciiTheme="minorHAnsi" w:eastAsiaTheme="minorEastAsia" w:hAnsiTheme="minorHAnsi"/>
                  <w:i w:val="0"/>
                  <w:iCs w:val="0"/>
                  <w:noProof/>
                  <w:color w:val="auto"/>
                  <w:sz w:val="22"/>
                  <w:szCs w:val="22"/>
                  <w:lang w:eastAsia="de-DE"/>
                </w:rPr>
              </w:pPr>
              <w:r w:rsidRPr="00097149">
                <w:rPr>
                  <w:rFonts w:cs="Times New Roman"/>
                  <w:i w:val="0"/>
                </w:rPr>
                <w:fldChar w:fldCharType="begin"/>
              </w:r>
              <w:r w:rsidRPr="00097149">
                <w:rPr>
                  <w:rFonts w:cs="Times New Roman"/>
                  <w:i w:val="0"/>
                </w:rPr>
                <w:instrText xml:space="preserve"> TOC \o "1-3" \h \z \u </w:instrText>
              </w:r>
              <w:r w:rsidRPr="00097149">
                <w:rPr>
                  <w:rFonts w:cs="Times New Roman"/>
                  <w:i w:val="0"/>
                </w:rPr>
                <w:fldChar w:fldCharType="separate"/>
              </w:r>
              <w:hyperlink w:anchor="_Toc67568520" w:history="1">
                <w:r w:rsidR="00E4606F" w:rsidRPr="0042525C">
                  <w:rPr>
                    <w:rStyle w:val="Hyperlink"/>
                    <w:i w:val="0"/>
                    <w:iCs w:val="0"/>
                    <w:noProof/>
                    <w:lang w:eastAsia="de-DE"/>
                  </w:rPr>
                  <w:t>Abbildungsverzeichnis</w:t>
                </w:r>
                <w:r w:rsidR="00E4606F" w:rsidRPr="0042525C">
                  <w:rPr>
                    <w:i w:val="0"/>
                    <w:iCs w:val="0"/>
                    <w:noProof/>
                    <w:webHidden/>
                  </w:rPr>
                  <w:tab/>
                </w:r>
                <w:r w:rsidR="00E4606F" w:rsidRPr="0042525C">
                  <w:rPr>
                    <w:i w:val="0"/>
                    <w:iCs w:val="0"/>
                    <w:noProof/>
                    <w:webHidden/>
                  </w:rPr>
                  <w:fldChar w:fldCharType="begin"/>
                </w:r>
                <w:r w:rsidR="00E4606F" w:rsidRPr="0042525C">
                  <w:rPr>
                    <w:i w:val="0"/>
                    <w:iCs w:val="0"/>
                    <w:noProof/>
                    <w:webHidden/>
                  </w:rPr>
                  <w:instrText xml:space="preserve"> PAGEREF _Toc67568520 \h </w:instrText>
                </w:r>
                <w:r w:rsidR="00E4606F" w:rsidRPr="0042525C">
                  <w:rPr>
                    <w:i w:val="0"/>
                    <w:iCs w:val="0"/>
                    <w:noProof/>
                    <w:webHidden/>
                  </w:rPr>
                </w:r>
                <w:r w:rsidR="00E4606F" w:rsidRPr="0042525C">
                  <w:rPr>
                    <w:i w:val="0"/>
                    <w:iCs w:val="0"/>
                    <w:noProof/>
                    <w:webHidden/>
                  </w:rPr>
                  <w:fldChar w:fldCharType="separate"/>
                </w:r>
                <w:r w:rsidR="00E4606F" w:rsidRPr="0042525C">
                  <w:rPr>
                    <w:i w:val="0"/>
                    <w:iCs w:val="0"/>
                    <w:noProof/>
                    <w:webHidden/>
                  </w:rPr>
                  <w:t>II</w:t>
                </w:r>
                <w:r w:rsidR="00E4606F" w:rsidRPr="0042525C">
                  <w:rPr>
                    <w:i w:val="0"/>
                    <w:iCs w:val="0"/>
                    <w:noProof/>
                    <w:webHidden/>
                  </w:rPr>
                  <w:fldChar w:fldCharType="end"/>
                </w:r>
              </w:hyperlink>
            </w:p>
            <w:p w14:paraId="7A599D8C" w14:textId="6E927718"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21" w:history="1">
                <w:r w:rsidRPr="0042525C">
                  <w:rPr>
                    <w:rStyle w:val="Hyperlink"/>
                    <w:i w:val="0"/>
                    <w:iCs w:val="0"/>
                    <w:noProof/>
                    <w:lang w:eastAsia="de-DE"/>
                  </w:rPr>
                  <w:t>Tabellenverzeichnis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_Toc67568521 \h </w:instrText>
                </w:r>
                <w:r w:rsidRPr="0042525C">
                  <w:rPr>
                    <w:i w:val="0"/>
                    <w:iCs w:val="0"/>
                    <w:noProof/>
                    <w:webHidden/>
                  </w:rPr>
                </w:r>
                <w:r w:rsidRPr="0042525C">
                  <w:rPr>
                    <w:i w:val="0"/>
                    <w:iCs w:val="0"/>
                    <w:noProof/>
                    <w:webHidden/>
                  </w:rPr>
                  <w:fldChar w:fldCharType="separate"/>
                </w:r>
                <w:r w:rsidRPr="0042525C">
                  <w:rPr>
                    <w:i w:val="0"/>
                    <w:iCs w:val="0"/>
                    <w:noProof/>
                    <w:webHidden/>
                  </w:rPr>
                  <w:t>III</w:t>
                </w:r>
                <w:r w:rsidRPr="0042525C">
                  <w:rPr>
                    <w:i w:val="0"/>
                    <w:iCs w:val="0"/>
                    <w:noProof/>
                    <w:webHidden/>
                  </w:rPr>
                  <w:fldChar w:fldCharType="end"/>
                </w:r>
              </w:hyperlink>
            </w:p>
            <w:p w14:paraId="5AFE02C9" w14:textId="0FD59AD0"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22" w:history="1">
                <w:r w:rsidRPr="0042525C">
                  <w:rPr>
                    <w:rStyle w:val="Hyperlink"/>
                    <w:i w:val="0"/>
                    <w:iCs w:val="0"/>
                    <w:noProof/>
                    <w:lang w:eastAsia="de-DE"/>
                  </w:rPr>
                  <w:t>Abkürzungsverzeichnis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_Toc67568522 \h </w:instrText>
                </w:r>
                <w:r w:rsidRPr="0042525C">
                  <w:rPr>
                    <w:i w:val="0"/>
                    <w:iCs w:val="0"/>
                    <w:noProof/>
                    <w:webHidden/>
                  </w:rPr>
                </w:r>
                <w:r w:rsidRPr="0042525C">
                  <w:rPr>
                    <w:i w:val="0"/>
                    <w:iCs w:val="0"/>
                    <w:noProof/>
                    <w:webHidden/>
                  </w:rPr>
                  <w:fldChar w:fldCharType="separate"/>
                </w:r>
                <w:r w:rsidRPr="0042525C">
                  <w:rPr>
                    <w:i w:val="0"/>
                    <w:iCs w:val="0"/>
                    <w:noProof/>
                    <w:webHidden/>
                  </w:rPr>
                  <w:t>IV</w:t>
                </w:r>
                <w:r w:rsidRPr="0042525C">
                  <w:rPr>
                    <w:i w:val="0"/>
                    <w:iCs w:val="0"/>
                    <w:noProof/>
                    <w:webHidden/>
                  </w:rPr>
                  <w:fldChar w:fldCharType="end"/>
                </w:r>
              </w:hyperlink>
            </w:p>
            <w:p w14:paraId="5DBDCDD5" w14:textId="4ED927E0"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23" w:history="1">
                <w:r w:rsidRPr="0042525C">
                  <w:rPr>
                    <w:rStyle w:val="Hyperlink"/>
                    <w:i w:val="0"/>
                    <w:iCs w:val="0"/>
                    <w:noProof/>
                  </w:rPr>
                  <w:t>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Einleitung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_Toc67568523 \h </w:instrText>
                </w:r>
                <w:r w:rsidRPr="0042525C">
                  <w:rPr>
                    <w:i w:val="0"/>
                    <w:iCs w:val="0"/>
                    <w:noProof/>
                    <w:webHidden/>
                  </w:rPr>
                </w:r>
                <w:r w:rsidRPr="0042525C">
                  <w:rPr>
                    <w:i w:val="0"/>
                    <w:iCs w:val="0"/>
                    <w:noProof/>
                    <w:webHidden/>
                  </w:rPr>
                  <w:fldChar w:fldCharType="separate"/>
                </w:r>
                <w:r w:rsidRPr="0042525C">
                  <w:rPr>
                    <w:i w:val="0"/>
                    <w:iCs w:val="0"/>
                    <w:noProof/>
                    <w:webHidden/>
                  </w:rPr>
                  <w:t>1</w:t>
                </w:r>
                <w:r w:rsidRPr="0042525C">
                  <w:rPr>
                    <w:i w:val="0"/>
                    <w:iCs w:val="0"/>
                    <w:noProof/>
                    <w:webHidden/>
                  </w:rPr>
                  <w:fldChar w:fldCharType="end"/>
                </w:r>
              </w:hyperlink>
            </w:p>
            <w:p w14:paraId="558E4509" w14:textId="5350C593"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24" w:history="1">
                <w:r w:rsidRPr="0042525C">
                  <w:rPr>
                    <w:rStyle w:val="Hyperlink"/>
                    <w:i w:val="0"/>
                    <w:iCs w:val="0"/>
                    <w:noProof/>
                  </w:rPr>
                  <w:t>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Kapitelüberschrift</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_Toc67568524 \h </w:instrText>
                </w:r>
                <w:r w:rsidRPr="0042525C">
                  <w:rPr>
                    <w:i w:val="0"/>
                    <w:iCs w:val="0"/>
                    <w:noProof/>
                    <w:webHidden/>
                  </w:rPr>
                </w:r>
                <w:r w:rsidRPr="0042525C">
                  <w:rPr>
                    <w:i w:val="0"/>
                    <w:iCs w:val="0"/>
                    <w:noProof/>
                    <w:webHidden/>
                  </w:rPr>
                  <w:fldChar w:fldCharType="separate"/>
                </w:r>
                <w:r w:rsidRPr="0042525C">
                  <w:rPr>
                    <w:i w:val="0"/>
                    <w:iCs w:val="0"/>
                    <w:noProof/>
                    <w:webHidden/>
                  </w:rPr>
                  <w:t>2</w:t>
                </w:r>
                <w:r w:rsidRPr="0042525C">
                  <w:rPr>
                    <w:i w:val="0"/>
                    <w:iCs w:val="0"/>
                    <w:noProof/>
                    <w:webHidden/>
                  </w:rPr>
                  <w:fldChar w:fldCharType="end"/>
                </w:r>
              </w:hyperlink>
            </w:p>
            <w:p w14:paraId="4DFB503F" w14:textId="57A31366"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25" w:history="1">
                <w:r w:rsidRPr="0042525C">
                  <w:rPr>
                    <w:rStyle w:val="Hyperlink"/>
                    <w:rFonts w:cs="Times New Roman"/>
                    <w:i w:val="0"/>
                    <w:iCs w:val="0"/>
                    <w:noProof/>
                  </w:rPr>
                  <w:t>2.1</w:t>
                </w:r>
                <w:r w:rsidRPr="0042525C">
                  <w:rPr>
                    <w:rFonts w:asciiTheme="minorHAnsi" w:eastAsiaTheme="minorEastAsia" w:hAnsiTheme="minorHAnsi"/>
                    <w:i w:val="0"/>
                    <w:iCs w:val="0"/>
                    <w:noProof/>
                    <w:color w:val="auto"/>
                    <w:sz w:val="22"/>
                    <w:szCs w:val="22"/>
                    <w:lang w:eastAsia="de-DE"/>
                  </w:rPr>
                  <w:tab/>
                </w:r>
                <w:r w:rsidRPr="0042525C">
                  <w:rPr>
                    <w:rStyle w:val="Hyperlink"/>
                    <w:rFonts w:cs="Times New Roman"/>
                    <w:i w:val="0"/>
                    <w:iCs w:val="0"/>
                    <w:noProof/>
                  </w:rPr>
                  <w:t>Unterkapitel (1)</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_Toc67568525 \h </w:instrText>
                </w:r>
                <w:r w:rsidRPr="0042525C">
                  <w:rPr>
                    <w:i w:val="0"/>
                    <w:iCs w:val="0"/>
                    <w:noProof/>
                    <w:webHidden/>
                  </w:rPr>
                </w:r>
                <w:r w:rsidRPr="0042525C">
                  <w:rPr>
                    <w:i w:val="0"/>
                    <w:iCs w:val="0"/>
                    <w:noProof/>
                    <w:webHidden/>
                  </w:rPr>
                  <w:fldChar w:fldCharType="separate"/>
                </w:r>
                <w:r w:rsidRPr="0042525C">
                  <w:rPr>
                    <w:i w:val="0"/>
                    <w:iCs w:val="0"/>
                    <w:noProof/>
                    <w:webHidden/>
                  </w:rPr>
                  <w:t>2</w:t>
                </w:r>
                <w:r w:rsidRPr="0042525C">
                  <w:rPr>
                    <w:i w:val="0"/>
                    <w:iCs w:val="0"/>
                    <w:noProof/>
                    <w:webHidden/>
                  </w:rPr>
                  <w:fldChar w:fldCharType="end"/>
                </w:r>
              </w:hyperlink>
            </w:p>
            <w:p w14:paraId="3D4262E5" w14:textId="761FF84F"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26" w:history="1">
                <w:r w:rsidRPr="0042525C">
                  <w:rPr>
                    <w:rStyle w:val="Hyperlink"/>
                    <w:i w:val="0"/>
                    <w:iCs w:val="0"/>
                    <w:noProof/>
                  </w:rPr>
                  <w:t>2.1.1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Unterunterkapitel (1)</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_Toc67568526 \h </w:instrText>
                </w:r>
                <w:r w:rsidRPr="0042525C">
                  <w:rPr>
                    <w:i w:val="0"/>
                    <w:iCs w:val="0"/>
                    <w:noProof/>
                    <w:webHidden/>
                  </w:rPr>
                </w:r>
                <w:r w:rsidRPr="0042525C">
                  <w:rPr>
                    <w:i w:val="0"/>
                    <w:iCs w:val="0"/>
                    <w:noProof/>
                    <w:webHidden/>
                  </w:rPr>
                  <w:fldChar w:fldCharType="separate"/>
                </w:r>
                <w:r w:rsidRPr="0042525C">
                  <w:rPr>
                    <w:i w:val="0"/>
                    <w:iCs w:val="0"/>
                    <w:noProof/>
                    <w:webHidden/>
                  </w:rPr>
                  <w:t>2</w:t>
                </w:r>
                <w:r w:rsidRPr="0042525C">
                  <w:rPr>
                    <w:i w:val="0"/>
                    <w:iCs w:val="0"/>
                    <w:noProof/>
                    <w:webHidden/>
                  </w:rPr>
                  <w:fldChar w:fldCharType="end"/>
                </w:r>
              </w:hyperlink>
            </w:p>
            <w:p w14:paraId="36D8B526" w14:textId="3401BAC7"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27" w:history="1">
                <w:r w:rsidRPr="0042525C">
                  <w:rPr>
                    <w:rStyle w:val="Hyperlink"/>
                    <w:i w:val="0"/>
                    <w:iCs w:val="0"/>
                    <w:noProof/>
                  </w:rPr>
                  <w:t>2.1.2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Unterunterkapitel (2)</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_Toc67568527 \h </w:instrText>
                </w:r>
                <w:r w:rsidRPr="0042525C">
                  <w:rPr>
                    <w:i w:val="0"/>
                    <w:iCs w:val="0"/>
                    <w:noProof/>
                    <w:webHidden/>
                  </w:rPr>
                </w:r>
                <w:r w:rsidRPr="0042525C">
                  <w:rPr>
                    <w:i w:val="0"/>
                    <w:iCs w:val="0"/>
                    <w:noProof/>
                    <w:webHidden/>
                  </w:rPr>
                  <w:fldChar w:fldCharType="separate"/>
                </w:r>
                <w:r w:rsidRPr="0042525C">
                  <w:rPr>
                    <w:i w:val="0"/>
                    <w:iCs w:val="0"/>
                    <w:noProof/>
                    <w:webHidden/>
                  </w:rPr>
                  <w:t>3</w:t>
                </w:r>
                <w:r w:rsidRPr="0042525C">
                  <w:rPr>
                    <w:i w:val="0"/>
                    <w:iCs w:val="0"/>
                    <w:noProof/>
                    <w:webHidden/>
                  </w:rPr>
                  <w:fldChar w:fldCharType="end"/>
                </w:r>
              </w:hyperlink>
            </w:p>
            <w:p w14:paraId="32AA30FF" w14:textId="36BF8D16"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28" w:history="1">
                <w:r w:rsidRPr="0042525C">
                  <w:rPr>
                    <w:rStyle w:val="Hyperlink"/>
                    <w:rFonts w:cs="Times New Roman"/>
                    <w:i w:val="0"/>
                    <w:iCs w:val="0"/>
                    <w:noProof/>
                  </w:rPr>
                  <w:t>2.2</w:t>
                </w:r>
                <w:r w:rsidRPr="0042525C">
                  <w:rPr>
                    <w:rFonts w:asciiTheme="minorHAnsi" w:eastAsiaTheme="minorEastAsia" w:hAnsiTheme="minorHAnsi"/>
                    <w:i w:val="0"/>
                    <w:iCs w:val="0"/>
                    <w:noProof/>
                    <w:color w:val="auto"/>
                    <w:sz w:val="22"/>
                    <w:szCs w:val="22"/>
                    <w:lang w:eastAsia="de-DE"/>
                  </w:rPr>
                  <w:tab/>
                </w:r>
                <w:r w:rsidRPr="0042525C">
                  <w:rPr>
                    <w:rStyle w:val="Hyperlink"/>
                    <w:rFonts w:cs="Times New Roman"/>
                    <w:i w:val="0"/>
                    <w:iCs w:val="0"/>
                    <w:noProof/>
                  </w:rPr>
                  <w:t>Unterkapitel (2)</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_Toc67568528 \h </w:instrText>
                </w:r>
                <w:r w:rsidRPr="0042525C">
                  <w:rPr>
                    <w:i w:val="0"/>
                    <w:iCs w:val="0"/>
                    <w:noProof/>
                    <w:webHidden/>
                  </w:rPr>
                </w:r>
                <w:r w:rsidRPr="0042525C">
                  <w:rPr>
                    <w:i w:val="0"/>
                    <w:iCs w:val="0"/>
                    <w:noProof/>
                    <w:webHidden/>
                  </w:rPr>
                  <w:fldChar w:fldCharType="separate"/>
                </w:r>
                <w:r w:rsidRPr="0042525C">
                  <w:rPr>
                    <w:i w:val="0"/>
                    <w:iCs w:val="0"/>
                    <w:noProof/>
                    <w:webHidden/>
                  </w:rPr>
                  <w:t>3</w:t>
                </w:r>
                <w:r w:rsidRPr="0042525C">
                  <w:rPr>
                    <w:i w:val="0"/>
                    <w:iCs w:val="0"/>
                    <w:noProof/>
                    <w:webHidden/>
                  </w:rPr>
                  <w:fldChar w:fldCharType="end"/>
                </w:r>
              </w:hyperlink>
            </w:p>
            <w:p w14:paraId="46267756" w14:textId="5A40FBBC"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29" w:history="1">
                <w:r w:rsidRPr="0042525C">
                  <w:rPr>
                    <w:rStyle w:val="Hyperlink"/>
                    <w:i w:val="0"/>
                    <w:iCs w:val="0"/>
                    <w:noProof/>
                    <w:lang w:val="en-GB"/>
                  </w:rPr>
                  <w:t>3</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Formale Gestaltung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_Toc67568529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4CBCE9C5" w14:textId="40526685"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30" w:history="1">
                <w:r w:rsidRPr="0042525C">
                  <w:rPr>
                    <w:rStyle w:val="Hyperlink"/>
                    <w:i w:val="0"/>
                    <w:iCs w:val="0"/>
                    <w:noProof/>
                  </w:rPr>
                  <w:t>3.1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Schrift und Formatierung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_Toc67568530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06610801" w14:textId="08FB2D28"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31" w:history="1">
                <w:r w:rsidRPr="0042525C">
                  <w:rPr>
                    <w:rStyle w:val="Hyperlink"/>
                    <w:i w:val="0"/>
                    <w:iCs w:val="0"/>
                    <w:noProof/>
                  </w:rPr>
                  <w:t>3.2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Gliederung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_Toc67568531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537CD53F" w14:textId="7E770862"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32" w:history="1">
                <w:r w:rsidRPr="0042525C">
                  <w:rPr>
                    <w:rStyle w:val="Hyperlink"/>
                    <w:i w:val="0"/>
                    <w:iCs w:val="0"/>
                    <w:noProof/>
                  </w:rPr>
                  <w:t>3.3</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Verzeichnisse</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_Toc67568532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770DA547" w14:textId="4BBEF163"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33" w:history="1">
                <w:r w:rsidRPr="0042525C">
                  <w:rPr>
                    <w:rStyle w:val="Hyperlink"/>
                    <w:i w:val="0"/>
                    <w:iCs w:val="0"/>
                    <w:noProof/>
                  </w:rPr>
                  <w:t>3.3.1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Abbildungs- und Tabellenverzeichnis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_Toc67568533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618A9B5D" w14:textId="79C2E0FF"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34" w:history="1">
                <w:r w:rsidRPr="0042525C">
                  <w:rPr>
                    <w:rStyle w:val="Hyperlink"/>
                    <w:i w:val="0"/>
                    <w:iCs w:val="0"/>
                    <w:noProof/>
                  </w:rPr>
                  <w:t>3.3.2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Abbildungsverzeichnis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_Toc67568534 \h </w:instrText>
                </w:r>
                <w:r w:rsidRPr="0042525C">
                  <w:rPr>
                    <w:i w:val="0"/>
                    <w:iCs w:val="0"/>
                    <w:noProof/>
                    <w:webHidden/>
                  </w:rPr>
                </w:r>
                <w:r w:rsidRPr="0042525C">
                  <w:rPr>
                    <w:i w:val="0"/>
                    <w:iCs w:val="0"/>
                    <w:noProof/>
                    <w:webHidden/>
                  </w:rPr>
                  <w:fldChar w:fldCharType="separate"/>
                </w:r>
                <w:r w:rsidRPr="0042525C">
                  <w:rPr>
                    <w:i w:val="0"/>
                    <w:iCs w:val="0"/>
                    <w:noProof/>
                    <w:webHidden/>
                  </w:rPr>
                  <w:t>5</w:t>
                </w:r>
                <w:r w:rsidRPr="0042525C">
                  <w:rPr>
                    <w:i w:val="0"/>
                    <w:iCs w:val="0"/>
                    <w:noProof/>
                    <w:webHidden/>
                  </w:rPr>
                  <w:fldChar w:fldCharType="end"/>
                </w:r>
              </w:hyperlink>
            </w:p>
            <w:p w14:paraId="1D772151" w14:textId="035EDC8E"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35" w:history="1">
                <w:r w:rsidRPr="0042525C">
                  <w:rPr>
                    <w:rStyle w:val="Hyperlink"/>
                    <w:i w:val="0"/>
                    <w:iCs w:val="0"/>
                    <w:noProof/>
                  </w:rPr>
                  <w:t>4</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Fazit</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_Toc67568535 \h </w:instrText>
                </w:r>
                <w:r w:rsidRPr="0042525C">
                  <w:rPr>
                    <w:i w:val="0"/>
                    <w:iCs w:val="0"/>
                    <w:noProof/>
                    <w:webHidden/>
                  </w:rPr>
                </w:r>
                <w:r w:rsidRPr="0042525C">
                  <w:rPr>
                    <w:i w:val="0"/>
                    <w:iCs w:val="0"/>
                    <w:noProof/>
                    <w:webHidden/>
                  </w:rPr>
                  <w:fldChar w:fldCharType="separate"/>
                </w:r>
                <w:r w:rsidRPr="0042525C">
                  <w:rPr>
                    <w:i w:val="0"/>
                    <w:iCs w:val="0"/>
                    <w:noProof/>
                    <w:webHidden/>
                  </w:rPr>
                  <w:t>7</w:t>
                </w:r>
                <w:r w:rsidRPr="0042525C">
                  <w:rPr>
                    <w:i w:val="0"/>
                    <w:iCs w:val="0"/>
                    <w:noProof/>
                    <w:webHidden/>
                  </w:rPr>
                  <w:fldChar w:fldCharType="end"/>
                </w:r>
              </w:hyperlink>
            </w:p>
            <w:p w14:paraId="7E45F4CB" w14:textId="18D90F35"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36" w:history="1">
                <w:r w:rsidRPr="0042525C">
                  <w:rPr>
                    <w:rStyle w:val="Hyperlink"/>
                    <w:i w:val="0"/>
                    <w:iCs w:val="0"/>
                    <w:noProof/>
                    <w:lang w:eastAsia="de-DE"/>
                  </w:rPr>
                  <w:t>Literaturverzeichnis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_Toc67568536 \h </w:instrText>
                </w:r>
                <w:r w:rsidRPr="0042525C">
                  <w:rPr>
                    <w:i w:val="0"/>
                    <w:iCs w:val="0"/>
                    <w:noProof/>
                    <w:webHidden/>
                  </w:rPr>
                </w:r>
                <w:r w:rsidRPr="0042525C">
                  <w:rPr>
                    <w:i w:val="0"/>
                    <w:iCs w:val="0"/>
                    <w:noProof/>
                    <w:webHidden/>
                  </w:rPr>
                  <w:fldChar w:fldCharType="separate"/>
                </w:r>
                <w:r w:rsidRPr="0042525C">
                  <w:rPr>
                    <w:i w:val="0"/>
                    <w:iCs w:val="0"/>
                    <w:noProof/>
                    <w:webHidden/>
                  </w:rPr>
                  <w:t>V</w:t>
                </w:r>
                <w:r w:rsidRPr="0042525C">
                  <w:rPr>
                    <w:i w:val="0"/>
                    <w:iCs w:val="0"/>
                    <w:noProof/>
                    <w:webHidden/>
                  </w:rPr>
                  <w:fldChar w:fldCharType="end"/>
                </w:r>
              </w:hyperlink>
            </w:p>
            <w:p w14:paraId="5CCCFDD0" w14:textId="2C8455DC"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37" w:history="1">
                <w:r w:rsidRPr="0042525C">
                  <w:rPr>
                    <w:rStyle w:val="Hyperlink"/>
                    <w:i w:val="0"/>
                    <w:iCs w:val="0"/>
                    <w:noProof/>
                    <w:lang w:eastAsia="de-DE"/>
                  </w:rPr>
                  <w:t>Anhang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_Toc67568537 \h </w:instrText>
                </w:r>
                <w:r w:rsidRPr="0042525C">
                  <w:rPr>
                    <w:i w:val="0"/>
                    <w:iCs w:val="0"/>
                    <w:noProof/>
                    <w:webHidden/>
                  </w:rPr>
                </w:r>
                <w:r w:rsidRPr="0042525C">
                  <w:rPr>
                    <w:i w:val="0"/>
                    <w:iCs w:val="0"/>
                    <w:noProof/>
                    <w:webHidden/>
                  </w:rPr>
                  <w:fldChar w:fldCharType="separate"/>
                </w:r>
                <w:r w:rsidRPr="0042525C">
                  <w:rPr>
                    <w:i w:val="0"/>
                    <w:iCs w:val="0"/>
                    <w:noProof/>
                    <w:webHidden/>
                  </w:rPr>
                  <w:t>VI</w:t>
                </w:r>
                <w:r w:rsidRPr="0042525C">
                  <w:rPr>
                    <w:i w:val="0"/>
                    <w:iCs w:val="0"/>
                    <w:noProof/>
                    <w:webHidden/>
                  </w:rPr>
                  <w:fldChar w:fldCharType="end"/>
                </w:r>
              </w:hyperlink>
            </w:p>
            <w:p w14:paraId="3F320E52" w14:textId="75C0396D"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38" w:history="1">
                <w:r w:rsidRPr="0042525C">
                  <w:rPr>
                    <w:rStyle w:val="Hyperlink"/>
                    <w:i w:val="0"/>
                    <w:iCs w:val="0"/>
                    <w:noProof/>
                  </w:rPr>
                  <w:t>Ehrenwörtliche Erklärung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_Toc67568538 \h </w:instrText>
                </w:r>
                <w:r w:rsidRPr="0042525C">
                  <w:rPr>
                    <w:i w:val="0"/>
                    <w:iCs w:val="0"/>
                    <w:noProof/>
                    <w:webHidden/>
                  </w:rPr>
                </w:r>
                <w:r w:rsidRPr="0042525C">
                  <w:rPr>
                    <w:i w:val="0"/>
                    <w:iCs w:val="0"/>
                    <w:noProof/>
                    <w:webHidden/>
                  </w:rPr>
                  <w:fldChar w:fldCharType="separate"/>
                </w:r>
                <w:r w:rsidRPr="0042525C">
                  <w:rPr>
                    <w:i w:val="0"/>
                    <w:iCs w:val="0"/>
                    <w:noProof/>
                    <w:webHidden/>
                  </w:rPr>
                  <w:t>VII</w:t>
                </w:r>
                <w:r w:rsidRPr="0042525C">
                  <w:rPr>
                    <w:i w:val="0"/>
                    <w:iCs w:val="0"/>
                    <w:noProof/>
                    <w:webHidden/>
                  </w:rPr>
                  <w:fldChar w:fldCharType="end"/>
                </w:r>
              </w:hyperlink>
            </w:p>
            <w:p w14:paraId="1BD03866" w14:textId="7E5C3FFE" w:rsidR="00D8473C" w:rsidRPr="00E426FF" w:rsidRDefault="006B29CE" w:rsidP="004115D7">
              <w:pPr>
                <w:tabs>
                  <w:tab w:val="left" w:pos="1483"/>
                </w:tabs>
                <w:rPr>
                  <w:rFonts w:cs="Times New Roman"/>
                  <w:b/>
                  <w:bCs/>
                </w:rPr>
              </w:pPr>
              <w:r w:rsidRPr="00097149">
                <w:rPr>
                  <w:rFonts w:cs="Times New Roman"/>
                </w:rPr>
                <w:fldChar w:fldCharType="end"/>
              </w:r>
            </w:p>
          </w:sdtContent>
        </w:sdt>
        <w:p w14:paraId="6C0858A2" w14:textId="0B39EA62" w:rsidR="008D6FCC" w:rsidRPr="008D6FCC" w:rsidRDefault="008D6FCC" w:rsidP="008D6FCC">
          <w:pPr>
            <w:rPr>
              <w:b/>
              <w:bCs/>
              <w:color w:val="FF0000"/>
              <w:szCs w:val="24"/>
            </w:rPr>
          </w:pPr>
          <w:r w:rsidRPr="008D6FCC">
            <w:rPr>
              <w:b/>
              <w:bCs/>
              <w:color w:val="FF0000"/>
              <w:szCs w:val="24"/>
            </w:rPr>
            <w:t>Der Lehrstuhl für Institutionenökonomik und Wirtschaftspolitik übernimmt keine Gewähr für die Richtigkeit und / oder Vollständigkeit der folgenden Angaben! Halte Sie bei der Abfassung Ihrer wissenschaftlichen Arbeit deswegen bitte stets Rücksprach mit der jeweils verantwortlichen betreuenden Person.</w:t>
          </w:r>
        </w:p>
        <w:p w14:paraId="1E1058BB" w14:textId="1A266501" w:rsidR="00D8473C" w:rsidRPr="00E426FF" w:rsidRDefault="00E31462" w:rsidP="004C4F40">
          <w:pPr>
            <w:pStyle w:val="berschrift1"/>
            <w:numPr>
              <w:ilvl w:val="0"/>
              <w:numId w:val="0"/>
            </w:numPr>
            <w:rPr>
              <w:lang w:eastAsia="de-DE"/>
            </w:rPr>
          </w:pPr>
          <w:r w:rsidRPr="000E24F5">
            <w:rPr>
              <w:lang w:eastAsia="de-DE"/>
            </w:rPr>
            <w:br w:type="page"/>
          </w:r>
          <w:bookmarkStart w:id="1" w:name="_Toc67568520"/>
          <w:r w:rsidR="00D8473C" w:rsidRPr="00E426FF">
            <w:rPr>
              <w:lang w:eastAsia="de-DE"/>
            </w:rPr>
            <w:lastRenderedPageBreak/>
            <w:t>Abbildungsverzeichnis</w:t>
          </w:r>
          <w:bookmarkEnd w:id="1"/>
        </w:p>
        <w:p w14:paraId="5C58FBFB" w14:textId="7DE45F55" w:rsidR="00A74BA5" w:rsidRPr="00A74BA5" w:rsidRDefault="003F3E41">
          <w:pPr>
            <w:pStyle w:val="Abbildungsverzeichnis"/>
            <w:tabs>
              <w:tab w:val="right" w:leader="dot" w:pos="9062"/>
            </w:tabs>
            <w:rPr>
              <w:rFonts w:asciiTheme="minorHAnsi" w:eastAsiaTheme="minorEastAsia" w:hAnsiTheme="minorHAnsi"/>
              <w:i w:val="0"/>
              <w:iCs w:val="0"/>
              <w:noProof/>
              <w:color w:val="auto"/>
              <w:sz w:val="22"/>
              <w:szCs w:val="22"/>
              <w:lang w:eastAsia="de-DE"/>
            </w:rPr>
          </w:pPr>
          <w:r w:rsidRPr="007368FD">
            <w:rPr>
              <w:i w:val="0"/>
              <w:sz w:val="32"/>
              <w:szCs w:val="32"/>
              <w:lang w:eastAsia="de-DE"/>
            </w:rPr>
            <w:fldChar w:fldCharType="begin"/>
          </w:r>
          <w:r w:rsidRPr="007368FD">
            <w:rPr>
              <w:i w:val="0"/>
              <w:sz w:val="32"/>
              <w:szCs w:val="32"/>
              <w:lang w:eastAsia="de-DE"/>
            </w:rPr>
            <w:instrText xml:space="preserve"> TOC \h \z \c "Abbildung" </w:instrText>
          </w:r>
          <w:r w:rsidRPr="007368FD">
            <w:rPr>
              <w:i w:val="0"/>
              <w:sz w:val="32"/>
              <w:szCs w:val="32"/>
              <w:lang w:eastAsia="de-DE"/>
            </w:rPr>
            <w:fldChar w:fldCharType="separate"/>
          </w:r>
          <w:hyperlink w:anchor="_Toc67567387" w:history="1">
            <w:r w:rsidR="00A74BA5" w:rsidRPr="00A74BA5">
              <w:rPr>
                <w:rStyle w:val="Hyperlink"/>
                <w:i w:val="0"/>
                <w:iCs w:val="0"/>
                <w:noProof/>
              </w:rPr>
              <w:t>Abbildung 1: Visualisierung des SEIR Modells</w:t>
            </w:r>
            <w:r w:rsidR="00A74BA5" w:rsidRPr="00A74BA5">
              <w:rPr>
                <w:i w:val="0"/>
                <w:iCs w:val="0"/>
                <w:noProof/>
                <w:webHidden/>
              </w:rPr>
              <w:tab/>
            </w:r>
            <w:r w:rsidR="00A74BA5" w:rsidRPr="00A74BA5">
              <w:rPr>
                <w:i w:val="0"/>
                <w:iCs w:val="0"/>
                <w:noProof/>
                <w:webHidden/>
              </w:rPr>
              <w:fldChar w:fldCharType="begin"/>
            </w:r>
            <w:r w:rsidR="00A74BA5" w:rsidRPr="00A74BA5">
              <w:rPr>
                <w:i w:val="0"/>
                <w:iCs w:val="0"/>
                <w:noProof/>
                <w:webHidden/>
              </w:rPr>
              <w:instrText xml:space="preserve"> PAGEREF _Toc67567387 \h </w:instrText>
            </w:r>
            <w:r w:rsidR="00A74BA5" w:rsidRPr="00A74BA5">
              <w:rPr>
                <w:i w:val="0"/>
                <w:iCs w:val="0"/>
                <w:noProof/>
                <w:webHidden/>
              </w:rPr>
            </w:r>
            <w:r w:rsidR="00A74BA5" w:rsidRPr="00A74BA5">
              <w:rPr>
                <w:i w:val="0"/>
                <w:iCs w:val="0"/>
                <w:noProof/>
                <w:webHidden/>
              </w:rPr>
              <w:fldChar w:fldCharType="separate"/>
            </w:r>
            <w:r w:rsidR="00A74BA5" w:rsidRPr="00A74BA5">
              <w:rPr>
                <w:i w:val="0"/>
                <w:iCs w:val="0"/>
                <w:noProof/>
                <w:webHidden/>
              </w:rPr>
              <w:t>4</w:t>
            </w:r>
            <w:r w:rsidR="00A74BA5" w:rsidRPr="00A74BA5">
              <w:rPr>
                <w:i w:val="0"/>
                <w:iCs w:val="0"/>
                <w:noProof/>
                <w:webHidden/>
              </w:rPr>
              <w:fldChar w:fldCharType="end"/>
            </w:r>
          </w:hyperlink>
        </w:p>
        <w:p w14:paraId="5CC7B5AE" w14:textId="5A39B6BE" w:rsidR="00A74BA5" w:rsidRPr="00A74BA5" w:rsidRDefault="00A74BA5">
          <w:pPr>
            <w:pStyle w:val="Abbildungsverzeichnis"/>
            <w:tabs>
              <w:tab w:val="right" w:leader="dot" w:pos="9062"/>
            </w:tabs>
            <w:rPr>
              <w:rFonts w:asciiTheme="minorHAnsi" w:eastAsiaTheme="minorEastAsia" w:hAnsiTheme="minorHAnsi"/>
              <w:i w:val="0"/>
              <w:iCs w:val="0"/>
              <w:noProof/>
              <w:color w:val="auto"/>
              <w:sz w:val="22"/>
              <w:szCs w:val="22"/>
              <w:lang w:eastAsia="de-DE"/>
            </w:rPr>
          </w:pPr>
          <w:hyperlink w:anchor="_Toc67567388" w:history="1">
            <w:r w:rsidRPr="00A74BA5">
              <w:rPr>
                <w:rStyle w:val="Hyperlink"/>
                <w:i w:val="0"/>
                <w:iCs w:val="0"/>
                <w:noProof/>
              </w:rPr>
              <w:t>Abbildung 2: Matching-Märkte</w:t>
            </w:r>
            <w:r w:rsidRPr="00A74BA5">
              <w:rPr>
                <w:i w:val="0"/>
                <w:iCs w:val="0"/>
                <w:noProof/>
                <w:webHidden/>
              </w:rPr>
              <w:tab/>
            </w:r>
            <w:r w:rsidRPr="00A74BA5">
              <w:rPr>
                <w:i w:val="0"/>
                <w:iCs w:val="0"/>
                <w:noProof/>
                <w:webHidden/>
              </w:rPr>
              <w:fldChar w:fldCharType="begin"/>
            </w:r>
            <w:r w:rsidRPr="00A74BA5">
              <w:rPr>
                <w:i w:val="0"/>
                <w:iCs w:val="0"/>
                <w:noProof/>
                <w:webHidden/>
              </w:rPr>
              <w:instrText xml:space="preserve"> PAGEREF _Toc67567388 \h </w:instrText>
            </w:r>
            <w:r w:rsidRPr="00A74BA5">
              <w:rPr>
                <w:i w:val="0"/>
                <w:iCs w:val="0"/>
                <w:noProof/>
                <w:webHidden/>
              </w:rPr>
            </w:r>
            <w:r w:rsidRPr="00A74BA5">
              <w:rPr>
                <w:i w:val="0"/>
                <w:iCs w:val="0"/>
                <w:noProof/>
                <w:webHidden/>
              </w:rPr>
              <w:fldChar w:fldCharType="separate"/>
            </w:r>
            <w:r w:rsidRPr="00A74BA5">
              <w:rPr>
                <w:i w:val="0"/>
                <w:iCs w:val="0"/>
                <w:noProof/>
                <w:webHidden/>
              </w:rPr>
              <w:t>5</w:t>
            </w:r>
            <w:r w:rsidRPr="00A74BA5">
              <w:rPr>
                <w:i w:val="0"/>
                <w:iCs w:val="0"/>
                <w:noProof/>
                <w:webHidden/>
              </w:rPr>
              <w:fldChar w:fldCharType="end"/>
            </w:r>
          </w:hyperlink>
        </w:p>
        <w:p w14:paraId="7428AFD5" w14:textId="7491CAD2" w:rsidR="00D8473C" w:rsidRPr="00E426FF" w:rsidRDefault="003F3E41" w:rsidP="00D8473C">
          <w:pPr>
            <w:spacing w:line="259" w:lineRule="auto"/>
            <w:rPr>
              <w:sz w:val="32"/>
              <w:szCs w:val="32"/>
              <w:lang w:eastAsia="de-DE"/>
            </w:rPr>
          </w:pPr>
          <w:r w:rsidRPr="007368FD">
            <w:rPr>
              <w:sz w:val="32"/>
              <w:szCs w:val="32"/>
              <w:lang w:eastAsia="de-DE"/>
            </w:rPr>
            <w:fldChar w:fldCharType="end"/>
          </w:r>
          <w:r w:rsidR="00D8473C" w:rsidRPr="00E426FF">
            <w:rPr>
              <w:sz w:val="32"/>
              <w:szCs w:val="32"/>
              <w:lang w:eastAsia="de-DE"/>
            </w:rPr>
            <w:br w:type="page"/>
          </w:r>
        </w:p>
        <w:p w14:paraId="57EE7D88" w14:textId="77777777" w:rsidR="00D8473C" w:rsidRPr="00D8473C" w:rsidRDefault="00D8473C" w:rsidP="004C4F40">
          <w:pPr>
            <w:pStyle w:val="berschrift1"/>
            <w:numPr>
              <w:ilvl w:val="0"/>
              <w:numId w:val="0"/>
            </w:numPr>
            <w:rPr>
              <w:lang w:eastAsia="de-DE"/>
            </w:rPr>
          </w:pPr>
          <w:bookmarkStart w:id="2" w:name="_Toc67568521"/>
          <w:r>
            <w:rPr>
              <w:lang w:eastAsia="de-DE"/>
            </w:rPr>
            <w:lastRenderedPageBreak/>
            <w:t>Tabellenverzeichnis</w:t>
          </w:r>
          <w:bookmarkEnd w:id="2"/>
        </w:p>
        <w:p w14:paraId="75D681F5" w14:textId="55F4D581" w:rsidR="00A74BA5" w:rsidRPr="00A74BA5" w:rsidRDefault="00D429E0">
          <w:pPr>
            <w:pStyle w:val="Abbildungsverzeichnis"/>
            <w:tabs>
              <w:tab w:val="right" w:leader="dot" w:pos="9062"/>
            </w:tabs>
            <w:rPr>
              <w:rFonts w:asciiTheme="minorHAnsi" w:eastAsiaTheme="minorEastAsia" w:hAnsiTheme="minorHAnsi"/>
              <w:i w:val="0"/>
              <w:iCs w:val="0"/>
              <w:noProof/>
              <w:color w:val="auto"/>
              <w:sz w:val="22"/>
              <w:szCs w:val="22"/>
              <w:lang w:eastAsia="de-DE"/>
            </w:rPr>
          </w:pPr>
          <w:r w:rsidRPr="00AC1E99">
            <w:rPr>
              <w:szCs w:val="24"/>
              <w:lang w:eastAsia="de-DE"/>
            </w:rPr>
            <w:fldChar w:fldCharType="begin"/>
          </w:r>
          <w:r w:rsidRPr="00AC1E99">
            <w:rPr>
              <w:szCs w:val="24"/>
              <w:lang w:eastAsia="de-DE"/>
            </w:rPr>
            <w:instrText xml:space="preserve"> TOC \h \z \c "Tabelle" </w:instrText>
          </w:r>
          <w:r w:rsidRPr="00AC1E99">
            <w:rPr>
              <w:szCs w:val="24"/>
              <w:lang w:eastAsia="de-DE"/>
            </w:rPr>
            <w:fldChar w:fldCharType="separate"/>
          </w:r>
          <w:hyperlink w:anchor="_Toc67567371" w:history="1">
            <w:r w:rsidR="00A74BA5" w:rsidRPr="00A74BA5">
              <w:rPr>
                <w:rStyle w:val="Hyperlink"/>
                <w:i w:val="0"/>
                <w:iCs w:val="0"/>
                <w:noProof/>
              </w:rPr>
              <w:t>Tabelle 1</w:t>
            </w:r>
            <w:r w:rsidR="00A74BA5" w:rsidRPr="00A74BA5">
              <w:rPr>
                <w:rStyle w:val="Hyperlink"/>
                <w:rFonts w:cs="Times New Roman"/>
                <w:i w:val="0"/>
                <w:iCs w:val="0"/>
                <w:noProof/>
              </w:rPr>
              <w:t>: Gegenüberstellung der Komplikationen nach Masernerkrankung</w:t>
            </w:r>
            <w:r w:rsidR="00A74BA5" w:rsidRPr="00A74BA5">
              <w:rPr>
                <w:i w:val="0"/>
                <w:iCs w:val="0"/>
                <w:noProof/>
                <w:webHidden/>
              </w:rPr>
              <w:tab/>
            </w:r>
            <w:r w:rsidR="00A74BA5" w:rsidRPr="00A74BA5">
              <w:rPr>
                <w:i w:val="0"/>
                <w:iCs w:val="0"/>
                <w:noProof/>
                <w:webHidden/>
              </w:rPr>
              <w:fldChar w:fldCharType="begin"/>
            </w:r>
            <w:r w:rsidR="00A74BA5" w:rsidRPr="00A74BA5">
              <w:rPr>
                <w:i w:val="0"/>
                <w:iCs w:val="0"/>
                <w:noProof/>
                <w:webHidden/>
              </w:rPr>
              <w:instrText xml:space="preserve"> PAGEREF _Toc67567371 \h </w:instrText>
            </w:r>
            <w:r w:rsidR="00A74BA5" w:rsidRPr="00A74BA5">
              <w:rPr>
                <w:i w:val="0"/>
                <w:iCs w:val="0"/>
                <w:noProof/>
                <w:webHidden/>
              </w:rPr>
            </w:r>
            <w:r w:rsidR="00A74BA5" w:rsidRPr="00A74BA5">
              <w:rPr>
                <w:i w:val="0"/>
                <w:iCs w:val="0"/>
                <w:noProof/>
                <w:webHidden/>
              </w:rPr>
              <w:fldChar w:fldCharType="separate"/>
            </w:r>
            <w:r w:rsidR="00A74BA5" w:rsidRPr="00A74BA5">
              <w:rPr>
                <w:i w:val="0"/>
                <w:iCs w:val="0"/>
                <w:noProof/>
                <w:webHidden/>
              </w:rPr>
              <w:t>5</w:t>
            </w:r>
            <w:r w:rsidR="00A74BA5" w:rsidRPr="00A74BA5">
              <w:rPr>
                <w:i w:val="0"/>
                <w:iCs w:val="0"/>
                <w:noProof/>
                <w:webHidden/>
              </w:rPr>
              <w:fldChar w:fldCharType="end"/>
            </w:r>
          </w:hyperlink>
        </w:p>
        <w:p w14:paraId="414483A6" w14:textId="3AD4E881" w:rsidR="00A74BA5" w:rsidRPr="00A74BA5" w:rsidRDefault="00A74BA5">
          <w:pPr>
            <w:pStyle w:val="Abbildungsverzeichnis"/>
            <w:tabs>
              <w:tab w:val="right" w:leader="dot" w:pos="9062"/>
            </w:tabs>
            <w:rPr>
              <w:rFonts w:asciiTheme="minorHAnsi" w:eastAsiaTheme="minorEastAsia" w:hAnsiTheme="minorHAnsi"/>
              <w:i w:val="0"/>
              <w:iCs w:val="0"/>
              <w:noProof/>
              <w:color w:val="auto"/>
              <w:sz w:val="22"/>
              <w:szCs w:val="22"/>
              <w:lang w:eastAsia="de-DE"/>
            </w:rPr>
          </w:pPr>
          <w:hyperlink w:anchor="_Toc67567372" w:history="1">
            <w:r w:rsidRPr="00A74BA5">
              <w:rPr>
                <w:rStyle w:val="Hyperlink"/>
                <w:i w:val="0"/>
                <w:iCs w:val="0"/>
                <w:noProof/>
              </w:rPr>
              <w:t>Tabelle 2: Verteilung der District Schools</w:t>
            </w:r>
            <w:r w:rsidRPr="00A74BA5">
              <w:rPr>
                <w:i w:val="0"/>
                <w:iCs w:val="0"/>
                <w:noProof/>
                <w:webHidden/>
              </w:rPr>
              <w:tab/>
            </w:r>
            <w:r w:rsidRPr="00A74BA5">
              <w:rPr>
                <w:i w:val="0"/>
                <w:iCs w:val="0"/>
                <w:noProof/>
                <w:webHidden/>
              </w:rPr>
              <w:fldChar w:fldCharType="begin"/>
            </w:r>
            <w:r w:rsidRPr="00A74BA5">
              <w:rPr>
                <w:i w:val="0"/>
                <w:iCs w:val="0"/>
                <w:noProof/>
                <w:webHidden/>
              </w:rPr>
              <w:instrText xml:space="preserve"> PAGEREF _Toc67567372 \h </w:instrText>
            </w:r>
            <w:r w:rsidRPr="00A74BA5">
              <w:rPr>
                <w:i w:val="0"/>
                <w:iCs w:val="0"/>
                <w:noProof/>
                <w:webHidden/>
              </w:rPr>
            </w:r>
            <w:r w:rsidRPr="00A74BA5">
              <w:rPr>
                <w:i w:val="0"/>
                <w:iCs w:val="0"/>
                <w:noProof/>
                <w:webHidden/>
              </w:rPr>
              <w:fldChar w:fldCharType="separate"/>
            </w:r>
            <w:r w:rsidRPr="00A74BA5">
              <w:rPr>
                <w:i w:val="0"/>
                <w:iCs w:val="0"/>
                <w:noProof/>
                <w:webHidden/>
              </w:rPr>
              <w:t>5</w:t>
            </w:r>
            <w:r w:rsidRPr="00A74BA5">
              <w:rPr>
                <w:i w:val="0"/>
                <w:iCs w:val="0"/>
                <w:noProof/>
                <w:webHidden/>
              </w:rPr>
              <w:fldChar w:fldCharType="end"/>
            </w:r>
          </w:hyperlink>
        </w:p>
        <w:p w14:paraId="7352ADAF" w14:textId="7C7B43A7" w:rsidR="00D8473C" w:rsidRPr="00AC1E99" w:rsidRDefault="00D429E0" w:rsidP="00D8473C">
          <w:pPr>
            <w:spacing w:line="259" w:lineRule="auto"/>
            <w:rPr>
              <w:szCs w:val="24"/>
              <w:lang w:eastAsia="de-DE"/>
            </w:rPr>
          </w:pPr>
          <w:r w:rsidRPr="00AC1E99">
            <w:rPr>
              <w:szCs w:val="24"/>
              <w:lang w:eastAsia="de-DE"/>
            </w:rPr>
            <w:fldChar w:fldCharType="end"/>
          </w:r>
          <w:r w:rsidR="00D8473C" w:rsidRPr="00AC1E99">
            <w:rPr>
              <w:szCs w:val="24"/>
              <w:lang w:eastAsia="de-DE"/>
            </w:rPr>
            <w:br w:type="page"/>
          </w:r>
        </w:p>
        <w:p w14:paraId="45DE0643" w14:textId="77777777" w:rsidR="00E31462" w:rsidRPr="00D8473C" w:rsidRDefault="00E31462" w:rsidP="004C4F40">
          <w:pPr>
            <w:pStyle w:val="berschrift1"/>
            <w:numPr>
              <w:ilvl w:val="0"/>
              <w:numId w:val="0"/>
            </w:numPr>
            <w:rPr>
              <w:lang w:eastAsia="de-DE"/>
            </w:rPr>
          </w:pPr>
          <w:bookmarkStart w:id="3" w:name="_Toc67568522"/>
          <w:r>
            <w:rPr>
              <w:lang w:eastAsia="de-DE"/>
            </w:rPr>
            <w:lastRenderedPageBreak/>
            <w:t>Abkürzungsverzeichnis</w:t>
          </w:r>
          <w:bookmarkEnd w:id="3"/>
        </w:p>
        <w:p w14:paraId="5000F441" w14:textId="5116B8FD" w:rsidR="00532D98" w:rsidRPr="00097149" w:rsidRDefault="00644F8D" w:rsidP="00AB567F">
          <w:pPr>
            <w:rPr>
              <w:rFonts w:cs="Times New Roman"/>
              <w:lang w:eastAsia="de-DE"/>
            </w:rPr>
          </w:pPr>
          <w:r w:rsidRPr="00097149">
            <w:rPr>
              <w:rFonts w:cs="Times New Roman"/>
              <w:lang w:eastAsia="de-DE"/>
            </w:rPr>
            <w:t>DA</w:t>
          </w:r>
          <w:r w:rsidR="0094033A" w:rsidRPr="00097149">
            <w:rPr>
              <w:rFonts w:cs="Times New Roman"/>
              <w:lang w:eastAsia="de-DE"/>
            </w:rPr>
            <w:tab/>
          </w:r>
          <w:r w:rsidR="0094033A" w:rsidRPr="00097149">
            <w:rPr>
              <w:rFonts w:cs="Times New Roman"/>
              <w:lang w:eastAsia="de-DE"/>
            </w:rPr>
            <w:tab/>
          </w:r>
          <w:proofErr w:type="spellStart"/>
          <w:r w:rsidRPr="00097149">
            <w:rPr>
              <w:rFonts w:cs="Times New Roman"/>
              <w:lang w:eastAsia="de-DE"/>
            </w:rPr>
            <w:t>D</w:t>
          </w:r>
          <w:r w:rsidRPr="00097149">
            <w:rPr>
              <w:rStyle w:val="display-inline-block"/>
              <w:rFonts w:cs="Times New Roman"/>
            </w:rPr>
            <w:t>eferred</w:t>
          </w:r>
          <w:proofErr w:type="spellEnd"/>
          <w:r w:rsidRPr="00097149">
            <w:rPr>
              <w:rStyle w:val="display-inline-block"/>
              <w:rFonts w:cs="Times New Roman"/>
            </w:rPr>
            <w:t xml:space="preserve"> Acceptance </w:t>
          </w:r>
          <w:r w:rsidR="00532D98" w:rsidRPr="00097149">
            <w:rPr>
              <w:rStyle w:val="display-inline-block"/>
              <w:rFonts w:cs="Times New Roman"/>
            </w:rPr>
            <w:t>Algorithmus</w:t>
          </w:r>
          <w:r w:rsidR="00532D98" w:rsidRPr="00097149">
            <w:rPr>
              <w:rFonts w:cs="Times New Roman"/>
              <w:lang w:eastAsia="de-DE"/>
            </w:rPr>
            <w:t xml:space="preserve"> </w:t>
          </w:r>
        </w:p>
        <w:p w14:paraId="6FC39FCB" w14:textId="17FCAE84" w:rsidR="00C67005" w:rsidRPr="00097149" w:rsidRDefault="00C67005" w:rsidP="00AB567F">
          <w:pPr>
            <w:rPr>
              <w:rStyle w:val="display-inline-block"/>
              <w:rFonts w:cs="Times New Roman"/>
            </w:rPr>
          </w:pPr>
          <w:r w:rsidRPr="00097149">
            <w:rPr>
              <w:rFonts w:cs="Times New Roman"/>
              <w:lang w:eastAsia="de-DE"/>
            </w:rPr>
            <w:t>GS</w:t>
          </w:r>
          <w:r w:rsidRPr="00097149">
            <w:rPr>
              <w:rFonts w:cs="Times New Roman"/>
              <w:lang w:eastAsia="de-DE"/>
            </w:rPr>
            <w:tab/>
          </w:r>
          <w:r w:rsidRPr="00097149">
            <w:rPr>
              <w:rFonts w:cs="Times New Roman"/>
              <w:lang w:eastAsia="de-DE"/>
            </w:rPr>
            <w:tab/>
            <w:t xml:space="preserve">Gale Shapley </w:t>
          </w:r>
          <w:r w:rsidRPr="00097149">
            <w:rPr>
              <w:rStyle w:val="display-inline-block"/>
              <w:rFonts w:cs="Times New Roman"/>
            </w:rPr>
            <w:t>Algorithmus</w:t>
          </w:r>
        </w:p>
        <w:p w14:paraId="7F360F6A" w14:textId="2AEE6DF2" w:rsidR="00C67005" w:rsidRPr="00C67005" w:rsidRDefault="00C67005" w:rsidP="00AB567F">
          <w:pPr>
            <w:rPr>
              <w:rFonts w:eastAsia="Times New Roman" w:cs="Times New Roman"/>
              <w:color w:val="auto"/>
              <w:szCs w:val="24"/>
              <w:lang w:val="en-GB" w:eastAsia="de-DE"/>
            </w:rPr>
          </w:pPr>
          <w:r>
            <w:rPr>
              <w:rStyle w:val="display-inline-block"/>
              <w:rFonts w:cs="Times New Roman"/>
              <w:lang w:val="en-GB"/>
            </w:rPr>
            <w:t>NRMP</w:t>
          </w:r>
          <w:r>
            <w:rPr>
              <w:rStyle w:val="display-inline-block"/>
              <w:rFonts w:cs="Times New Roman"/>
              <w:lang w:val="en-GB"/>
            </w:rPr>
            <w:tab/>
          </w:r>
          <w:r>
            <w:rPr>
              <w:rStyle w:val="display-inline-block"/>
              <w:rFonts w:cs="Times New Roman"/>
              <w:lang w:val="en-GB"/>
            </w:rPr>
            <w:tab/>
          </w:r>
          <w:r w:rsidRPr="00C67005">
            <w:rPr>
              <w:rFonts w:eastAsia="Times New Roman" w:cs="Times New Roman"/>
              <w:color w:val="auto"/>
              <w:szCs w:val="24"/>
              <w:lang w:val="en-GB" w:eastAsia="de-DE"/>
            </w:rPr>
            <w:t>National Resident Matching Program</w:t>
          </w:r>
        </w:p>
        <w:p w14:paraId="08F340A0" w14:textId="77777777" w:rsidR="008E7D37" w:rsidRPr="0060668D" w:rsidRDefault="00644F8D" w:rsidP="00AB567F">
          <w:pPr>
            <w:rPr>
              <w:rFonts w:cs="Times New Roman"/>
              <w:lang w:val="en-GB" w:eastAsia="de-DE"/>
            </w:rPr>
          </w:pPr>
          <w:r w:rsidRPr="0060668D">
            <w:rPr>
              <w:rFonts w:cs="Times New Roman"/>
              <w:lang w:val="en-GB" w:eastAsia="de-DE"/>
            </w:rPr>
            <w:t>TTC</w:t>
          </w:r>
          <w:r w:rsidR="002B1E60" w:rsidRPr="0060668D">
            <w:rPr>
              <w:rFonts w:cs="Times New Roman"/>
              <w:lang w:val="en-GB" w:eastAsia="de-DE"/>
            </w:rPr>
            <w:tab/>
          </w:r>
          <w:r w:rsidR="00A0546C" w:rsidRPr="0060668D">
            <w:rPr>
              <w:rFonts w:cs="Times New Roman"/>
              <w:lang w:val="en-GB" w:eastAsia="de-DE"/>
            </w:rPr>
            <w:tab/>
          </w:r>
          <w:r w:rsidRPr="0060668D">
            <w:rPr>
              <w:rFonts w:cs="Times New Roman"/>
              <w:lang w:val="en-GB" w:eastAsia="de-DE"/>
            </w:rPr>
            <w:t xml:space="preserve">Top Trading Cycles </w:t>
          </w:r>
          <w:proofErr w:type="spellStart"/>
          <w:r w:rsidR="00532D98" w:rsidRPr="0060668D">
            <w:rPr>
              <w:rStyle w:val="display-inline-block"/>
              <w:rFonts w:cs="Times New Roman"/>
              <w:lang w:val="en-GB"/>
            </w:rPr>
            <w:t>Algorithmus</w:t>
          </w:r>
          <w:proofErr w:type="spellEnd"/>
          <w:r w:rsidR="00532D98" w:rsidRPr="0060668D">
            <w:rPr>
              <w:rFonts w:cs="Times New Roman"/>
              <w:lang w:val="en-GB" w:eastAsia="de-DE"/>
            </w:rPr>
            <w:t xml:space="preserve"> </w:t>
          </w:r>
        </w:p>
        <w:p w14:paraId="46B9F2B1" w14:textId="77777777" w:rsidR="008065D3" w:rsidRPr="0060668D" w:rsidRDefault="008065D3" w:rsidP="008065D3">
          <w:pPr>
            <w:rPr>
              <w:lang w:val="en-GB" w:eastAsia="de-DE"/>
            </w:rPr>
          </w:pPr>
        </w:p>
        <w:p w14:paraId="15A8F549" w14:textId="05DC3BFD" w:rsidR="008065D3" w:rsidRPr="0060668D" w:rsidRDefault="008065D3" w:rsidP="008065D3">
          <w:pPr>
            <w:rPr>
              <w:lang w:val="en-GB" w:eastAsia="de-DE"/>
            </w:rPr>
            <w:sectPr w:rsidR="008065D3" w:rsidRPr="0060668D" w:rsidSect="00B01315">
              <w:headerReference w:type="default" r:id="rId15"/>
              <w:footerReference w:type="default" r:id="rId16"/>
              <w:pgSz w:w="11906" w:h="16838"/>
              <w:pgMar w:top="1417" w:right="1417" w:bottom="1134" w:left="1417" w:header="708" w:footer="708" w:gutter="0"/>
              <w:pgNumType w:fmt="upperRoman" w:start="1"/>
              <w:cols w:space="708"/>
              <w:docGrid w:linePitch="360"/>
            </w:sectPr>
          </w:pPr>
        </w:p>
        <w:p w14:paraId="0DD6A9A5" w14:textId="77777777" w:rsidR="004447DE" w:rsidRPr="005E4309" w:rsidRDefault="004447DE" w:rsidP="005E4309">
          <w:pPr>
            <w:pStyle w:val="berschrift1"/>
          </w:pPr>
          <w:bookmarkStart w:id="4" w:name="_Toc67568523"/>
          <w:r w:rsidRPr="005E4309">
            <w:lastRenderedPageBreak/>
            <w:t>Einleitung</w:t>
          </w:r>
          <w:bookmarkEnd w:id="4"/>
        </w:p>
        <w:p w14:paraId="427240CF" w14:textId="37E72C76" w:rsidR="00E66FAA" w:rsidRDefault="00E66FAA" w:rsidP="00082605">
          <w:pPr>
            <w:rPr>
              <w:szCs w:val="24"/>
            </w:rPr>
          </w:pPr>
          <w:r>
            <w:rPr>
              <w:szCs w:val="24"/>
            </w:rPr>
            <w:t xml:space="preserve">Die Einleitung </w:t>
          </w:r>
          <w:r w:rsidRPr="00E66FAA">
            <w:rPr>
              <w:szCs w:val="24"/>
            </w:rPr>
            <w:t>soll die Motivation der Arbeit darstellen</w:t>
          </w:r>
          <w:r>
            <w:rPr>
              <w:szCs w:val="24"/>
            </w:rPr>
            <w:t xml:space="preserve">, </w:t>
          </w:r>
          <w:r w:rsidRPr="00E66FAA">
            <w:rPr>
              <w:szCs w:val="24"/>
            </w:rPr>
            <w:t xml:space="preserve">die Fragestellung deutlich machen und von anderen Fragestellungen abgrenzen </w:t>
          </w:r>
          <w:r>
            <w:rPr>
              <w:szCs w:val="24"/>
            </w:rPr>
            <w:t>sowie</w:t>
          </w:r>
          <w:r w:rsidRPr="00E66FAA">
            <w:rPr>
              <w:szCs w:val="24"/>
            </w:rPr>
            <w:t xml:space="preserve"> die Vorgehensweise und den gewählten Aufbau der Arbeit erläutern</w:t>
          </w:r>
          <w:r>
            <w:rPr>
              <w:szCs w:val="24"/>
            </w:rPr>
            <w:t xml:space="preserve">. Die Einleitung wird nicht </w:t>
          </w:r>
          <w:r w:rsidR="00A74BA5">
            <w:rPr>
              <w:szCs w:val="24"/>
            </w:rPr>
            <w:t xml:space="preserve">in </w:t>
          </w:r>
          <w:r>
            <w:rPr>
              <w:szCs w:val="24"/>
            </w:rPr>
            <w:t>weiter</w:t>
          </w:r>
          <w:r w:rsidR="00A74BA5">
            <w:rPr>
              <w:szCs w:val="24"/>
            </w:rPr>
            <w:t>e</w:t>
          </w:r>
          <w:r>
            <w:rPr>
              <w:szCs w:val="24"/>
            </w:rPr>
            <w:t xml:space="preserve"> Unterkapitel wie „1.1 Vorgehensweise“ </w:t>
          </w:r>
          <w:r w:rsidR="00A74BA5">
            <w:rPr>
              <w:szCs w:val="24"/>
            </w:rPr>
            <w:t>und</w:t>
          </w:r>
          <w:r>
            <w:rPr>
              <w:szCs w:val="24"/>
            </w:rPr>
            <w:t xml:space="preserve"> „1.2 Gliederung der Arbeit“ unterteilt.</w:t>
          </w:r>
        </w:p>
        <w:p w14:paraId="7E87AF50" w14:textId="0A9AF168" w:rsidR="00E312EF" w:rsidRDefault="00E312EF" w:rsidP="00E312EF">
          <w:pPr>
            <w:rPr>
              <w:szCs w:val="24"/>
            </w:rPr>
          </w:pPr>
        </w:p>
        <w:p w14:paraId="4E24D9D0" w14:textId="7F1DE44B" w:rsidR="00820697" w:rsidRDefault="00820697" w:rsidP="00082605">
          <w:pPr>
            <w:rPr>
              <w:szCs w:val="24"/>
            </w:rPr>
          </w:pPr>
          <w:r>
            <w:rPr>
              <w:szCs w:val="24"/>
            </w:rPr>
            <w:br w:type="page"/>
          </w:r>
        </w:p>
        <w:p w14:paraId="363D6898" w14:textId="366993B7" w:rsidR="009111E9" w:rsidRDefault="00E312EF" w:rsidP="005E4309">
          <w:pPr>
            <w:pStyle w:val="berschrift1"/>
          </w:pPr>
          <w:bookmarkStart w:id="5" w:name="_Toc67568524"/>
          <w:r w:rsidRPr="005E4309">
            <w:lastRenderedPageBreak/>
            <w:t>Kapitelüberschrift</w:t>
          </w:r>
          <w:bookmarkEnd w:id="5"/>
        </w:p>
        <w:p w14:paraId="0B54A60E" w14:textId="350370DA" w:rsidR="00DA6BDF" w:rsidRPr="005E4309" w:rsidRDefault="00DA6BDF" w:rsidP="00DA6BDF">
          <w:pPr>
            <w:rPr>
              <w:lang w:val="la-Latn"/>
            </w:rPr>
          </w:pPr>
          <w:r w:rsidRPr="005E4309">
            <w:rPr>
              <w:lang w:val="la-Latn"/>
            </w:rPr>
            <w:t>Lorem ipsum dolor sit amet, consetetur sadipscing elitr, sed diam nonumy eirmod tempor invidunt ut labore et dolore magna aliquyam erat, sed diam voluptua. At vero eos et accusam et justo duo dolores et ea rebum.</w:t>
          </w:r>
        </w:p>
        <w:p w14:paraId="600D3A94" w14:textId="77777777" w:rsidR="0060668D" w:rsidRPr="00DA6BDF" w:rsidRDefault="0060668D" w:rsidP="00DA6BDF">
          <w:pPr>
            <w:rPr>
              <w:lang w:val="en-GB"/>
            </w:rPr>
          </w:pPr>
        </w:p>
        <w:p w14:paraId="7BF97EB7" w14:textId="0214D60F" w:rsidR="00FE1D72" w:rsidRDefault="00E312EF" w:rsidP="001008D7">
          <w:pPr>
            <w:pStyle w:val="berschrift2"/>
            <w:rPr>
              <w:rFonts w:cs="Times New Roman"/>
            </w:rPr>
          </w:pPr>
          <w:bookmarkStart w:id="6" w:name="_Toc67568525"/>
          <w:r>
            <w:rPr>
              <w:rFonts w:cs="Times New Roman"/>
            </w:rPr>
            <w:t>Unterkapitel</w:t>
          </w:r>
          <w:r w:rsidR="0060668D">
            <w:rPr>
              <w:rFonts w:cs="Times New Roman"/>
            </w:rPr>
            <w:t xml:space="preserve"> (1)</w:t>
          </w:r>
          <w:bookmarkEnd w:id="6"/>
        </w:p>
        <w:p w14:paraId="1F3DE5ED" w14:textId="05C5C3EF" w:rsidR="00DA6BDF" w:rsidRPr="005E4309" w:rsidRDefault="00DA6BDF" w:rsidP="00DA6BDF">
          <w:pPr>
            <w:rPr>
              <w:lang w:val="la-Latn"/>
            </w:rPr>
          </w:pPr>
          <w:r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EFA57B5" w14:textId="77777777" w:rsidR="0060668D" w:rsidRPr="00DA6BDF" w:rsidRDefault="0060668D" w:rsidP="00DA6BDF">
          <w:pPr>
            <w:rPr>
              <w:lang w:val="en-GB"/>
            </w:rPr>
          </w:pPr>
        </w:p>
        <w:p w14:paraId="2F0DC1F5" w14:textId="165D3363" w:rsidR="00866E01" w:rsidRDefault="00F70DEF" w:rsidP="00866E01">
          <w:pPr>
            <w:pStyle w:val="berschrift3"/>
          </w:pPr>
          <w:bookmarkStart w:id="7" w:name="_Toc67568526"/>
          <w:r>
            <w:t>Unterunterkapitel</w:t>
          </w:r>
          <w:r w:rsidR="0060668D">
            <w:t xml:space="preserve"> (1)</w:t>
          </w:r>
          <w:bookmarkEnd w:id="7"/>
        </w:p>
        <w:p w14:paraId="0B9910D8" w14:textId="32CC0E09" w:rsidR="00477CE7" w:rsidRPr="005E4309" w:rsidRDefault="00DA6BDF" w:rsidP="00FE1D72">
          <w:pPr>
            <w:rPr>
              <w:rFonts w:cs="Times New Roman"/>
              <w:szCs w:val="24"/>
              <w:lang w:val="la-Latn"/>
            </w:rPr>
          </w:pPr>
          <w:r w:rsidRPr="005E4309">
            <w:rPr>
              <w:rFonts w:cs="Times New Roman"/>
              <w:szCs w:val="24"/>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60668D" w:rsidRPr="005E4309">
            <w:rPr>
              <w:rFonts w:cs="Times New Roman"/>
              <w:szCs w:val="24"/>
              <w:lang w:val="la-Latn"/>
            </w:rPr>
            <w:t xml:space="preserve">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9434BF4" w14:textId="77777777" w:rsidR="0060668D" w:rsidRPr="00DA6BDF" w:rsidRDefault="0060668D" w:rsidP="00FE1D72">
          <w:pPr>
            <w:rPr>
              <w:rFonts w:cs="Times New Roman"/>
              <w:szCs w:val="24"/>
              <w:lang w:val="en-GB"/>
            </w:rPr>
          </w:pPr>
        </w:p>
        <w:p w14:paraId="6303C77E" w14:textId="17137AE0" w:rsidR="007B7849" w:rsidRDefault="0060668D" w:rsidP="007B7849">
          <w:pPr>
            <w:pStyle w:val="berschrift3"/>
          </w:pPr>
          <w:bookmarkStart w:id="8" w:name="_Toc67568527"/>
          <w:r>
            <w:lastRenderedPageBreak/>
            <w:t>Unterunterkapitel (2)</w:t>
          </w:r>
          <w:bookmarkEnd w:id="8"/>
        </w:p>
        <w:p w14:paraId="2E7E28A5" w14:textId="63E1F10E" w:rsidR="00D51F74" w:rsidRPr="005E4309" w:rsidRDefault="00DA6BDF" w:rsidP="0060668D">
          <w:pPr>
            <w:rPr>
              <w:lang w:val="la-Latn"/>
            </w:rPr>
          </w:pPr>
          <w:bookmarkStart w:id="9" w:name="_Toc488444637"/>
          <w:bookmarkStart w:id="10" w:name="_Toc488479942"/>
          <w:r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DE005D" w:rsidRPr="005E4309">
            <w:rPr>
              <w:lang w:val="la-Latn"/>
            </w:rPr>
            <w:t xml:space="preserve"> </w:t>
          </w:r>
          <w:bookmarkEnd w:id="9"/>
          <w:bookmarkEnd w:id="10"/>
          <w:r w:rsidR="0060668D"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DE98624" w14:textId="77777777" w:rsidR="0060668D" w:rsidRPr="0060668D" w:rsidRDefault="0060668D" w:rsidP="0060668D">
          <w:pPr>
            <w:rPr>
              <w:lang w:val="en-GB"/>
            </w:rPr>
          </w:pPr>
        </w:p>
        <w:p w14:paraId="0F7A85CF" w14:textId="40DF7AD5" w:rsidR="005A5D51" w:rsidRDefault="0060668D" w:rsidP="001008D7">
          <w:pPr>
            <w:pStyle w:val="berschrift2"/>
            <w:rPr>
              <w:rFonts w:cs="Times New Roman"/>
            </w:rPr>
          </w:pPr>
          <w:bookmarkStart w:id="11" w:name="_Toc67568528"/>
          <w:r>
            <w:rPr>
              <w:rFonts w:cs="Times New Roman"/>
            </w:rPr>
            <w:t>Unterkapitel (2)</w:t>
          </w:r>
          <w:bookmarkEnd w:id="11"/>
        </w:p>
        <w:p w14:paraId="58781199" w14:textId="3FB0F9DE" w:rsidR="0060668D" w:rsidRPr="005E4309" w:rsidRDefault="0060668D" w:rsidP="0060668D">
          <w:pPr>
            <w:rPr>
              <w:lang w:val="la-Latn"/>
            </w:rPr>
          </w:pPr>
          <w:r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7C6318C" w14:textId="4EA0077F" w:rsidR="00F912A3" w:rsidRPr="00097149" w:rsidRDefault="00F912A3" w:rsidP="00D0407D">
          <w:pPr>
            <w:rPr>
              <w:i/>
              <w:lang w:val="en-GB" w:eastAsia="de-DE"/>
            </w:rPr>
          </w:pPr>
          <w:bookmarkStart w:id="12" w:name="_Hlk522995454"/>
          <w:r w:rsidRPr="00097149">
            <w:rPr>
              <w:i/>
              <w:lang w:val="en-GB" w:eastAsia="de-DE"/>
            </w:rPr>
            <w:br w:type="page"/>
          </w:r>
        </w:p>
        <w:p w14:paraId="52FE3D31" w14:textId="28F987B6" w:rsidR="00E7255F" w:rsidRDefault="00833AE4" w:rsidP="00E7255F">
          <w:pPr>
            <w:pStyle w:val="berschrift1"/>
            <w:rPr>
              <w:lang w:val="en-GB"/>
            </w:rPr>
          </w:pPr>
          <w:bookmarkStart w:id="13" w:name="_Hlk50480109"/>
          <w:r w:rsidRPr="00097149">
            <w:rPr>
              <w:lang w:val="en-GB"/>
            </w:rPr>
            <w:lastRenderedPageBreak/>
            <w:t xml:space="preserve"> </w:t>
          </w:r>
          <w:bookmarkStart w:id="14" w:name="_Toc67568529"/>
          <w:r w:rsidR="00DA6BDF">
            <w:t>Formale Gestaltung</w:t>
          </w:r>
          <w:bookmarkEnd w:id="14"/>
        </w:p>
        <w:p w14:paraId="72A2C45B" w14:textId="77777777" w:rsidR="00321058" w:rsidRDefault="00DA6BDF" w:rsidP="00387E90">
          <w:pPr>
            <w:pStyle w:val="berschrift2"/>
          </w:pPr>
          <w:bookmarkStart w:id="15" w:name="_Toc67568530"/>
          <w:bookmarkEnd w:id="12"/>
          <w:r>
            <w:t>Schrift und Formatierung</w:t>
          </w:r>
          <w:bookmarkEnd w:id="15"/>
        </w:p>
        <w:p w14:paraId="3AA2EB35" w14:textId="2CB49CE1" w:rsidR="0060668D" w:rsidRDefault="00DA6BDF" w:rsidP="00387E90">
          <w:pPr>
            <w:rPr>
              <w:rFonts w:cs="Times New Roman"/>
              <w:szCs w:val="24"/>
            </w:rPr>
          </w:pPr>
          <w:r>
            <w:rPr>
              <w:rFonts w:cs="Times New Roman"/>
              <w:szCs w:val="24"/>
            </w:rPr>
            <w:t>Es ist eine gängige Schriftart zu verwenden (z.</w:t>
          </w:r>
          <w:r w:rsidR="00D0407D">
            <w:rPr>
              <w:rFonts w:cs="Times New Roman"/>
              <w:szCs w:val="24"/>
            </w:rPr>
            <w:t xml:space="preserve"> </w:t>
          </w:r>
          <w:r>
            <w:rPr>
              <w:rFonts w:cs="Times New Roman"/>
              <w:szCs w:val="24"/>
            </w:rPr>
            <w:t>B. Times New Roman oder Arial). Auf der linken und rechten Seite sowie am oberen Rand des Blattes ist ein Abstand von 2,5</w:t>
          </w:r>
          <w:r w:rsidR="00D0407D">
            <w:rPr>
              <w:rFonts w:cs="Times New Roman"/>
              <w:szCs w:val="24"/>
            </w:rPr>
            <w:t> </w:t>
          </w:r>
          <w:r>
            <w:rPr>
              <w:rFonts w:cs="Times New Roman"/>
              <w:szCs w:val="24"/>
            </w:rPr>
            <w:t>cm freizulassen. Der untere Rand beträgt 2</w:t>
          </w:r>
          <w:r w:rsidR="00D0407D">
            <w:rPr>
              <w:rFonts w:cs="Times New Roman"/>
              <w:szCs w:val="24"/>
            </w:rPr>
            <w:t> </w:t>
          </w:r>
          <w:r>
            <w:rPr>
              <w:rFonts w:cs="Times New Roman"/>
              <w:szCs w:val="24"/>
            </w:rPr>
            <w:t xml:space="preserve">cm. Verwenden Sie bitte eine 12er Schrift und einen Zeilenabstand von 1,5 Zeilen für den normalen Text. Für den Fußnotentext ist eine 10er Schrift und ein einzeiliger Zeilenabstand zu wählen. Die Seiten sind fortlaufend zu nummerieren. Blocksatz ist erwünscht. Worttrennungen sollten </w:t>
          </w:r>
          <w:r w:rsidR="00D0407D">
            <w:rPr>
              <w:rFonts w:cs="Times New Roman"/>
              <w:szCs w:val="24"/>
            </w:rPr>
            <w:t xml:space="preserve">ebenfalls </w:t>
          </w:r>
          <w:r>
            <w:rPr>
              <w:rFonts w:cs="Times New Roman"/>
              <w:szCs w:val="24"/>
            </w:rPr>
            <w:t>vorgenommen werden.</w:t>
          </w:r>
          <w:r w:rsidR="006D7C42">
            <w:rPr>
              <w:rFonts w:cs="Times New Roman"/>
              <w:szCs w:val="24"/>
            </w:rPr>
            <w:t xml:space="preserve"> </w:t>
          </w:r>
        </w:p>
        <w:p w14:paraId="28C9169F" w14:textId="77777777" w:rsidR="00AC4275" w:rsidRDefault="00AC4275" w:rsidP="00387E90">
          <w:pPr>
            <w:rPr>
              <w:rFonts w:cs="Times New Roman"/>
              <w:szCs w:val="24"/>
            </w:rPr>
          </w:pPr>
        </w:p>
        <w:p w14:paraId="7214D742" w14:textId="45758FA7" w:rsidR="00321058" w:rsidRDefault="00321058" w:rsidP="00321058">
          <w:pPr>
            <w:pStyle w:val="berschrift2"/>
          </w:pPr>
          <w:bookmarkStart w:id="16" w:name="_Toc67568531"/>
          <w:r>
            <w:t>Gliederung</w:t>
          </w:r>
          <w:bookmarkEnd w:id="16"/>
          <w:r w:rsidRPr="008A7C29">
            <w:t xml:space="preserve"> </w:t>
          </w:r>
        </w:p>
        <w:p w14:paraId="4A14D4DB" w14:textId="1E75FA80" w:rsidR="00AC4275" w:rsidRDefault="00AC4275" w:rsidP="00AC4275">
          <w:proofErr w:type="gramStart"/>
          <w:r>
            <w:t>Die genau Gliederung</w:t>
          </w:r>
          <w:proofErr w:type="gramEnd"/>
          <w:r>
            <w:t xml:space="preserve"> einer wissenschaftlichen Arbeit können Sie der Übersichtsdatei „Techniken des wissenschaftlichen Arbeitens“ entnehmen.</w:t>
          </w:r>
          <w:r w:rsidR="00D0407D">
            <w:t xml:space="preserve"> Sie können die Überschriften der Kapitel, Abbildungs- und Tabellenüberschriften etc. nach ihren Vorstellungen (Farbe, Größe, Kursiv, Fett, …) abändern. Die Formatierung sollte aber einer wissenschaftlichen Arbeit angemessen sein.</w:t>
          </w:r>
        </w:p>
        <w:p w14:paraId="4DCCDF52" w14:textId="77777777" w:rsidR="00D0407D" w:rsidRPr="00AC4275" w:rsidRDefault="00D0407D" w:rsidP="00AC4275"/>
        <w:p w14:paraId="2F1C6ED7" w14:textId="05470366" w:rsidR="00321058" w:rsidRDefault="00321058" w:rsidP="00321058">
          <w:pPr>
            <w:pStyle w:val="berschrift2"/>
          </w:pPr>
          <w:bookmarkStart w:id="17" w:name="_Toc67568532"/>
          <w:r>
            <w:t>Verzeichnisse</w:t>
          </w:r>
          <w:bookmarkEnd w:id="17"/>
        </w:p>
        <w:p w14:paraId="105A1D6D" w14:textId="7F2D04C2" w:rsidR="00321058" w:rsidRDefault="00321058" w:rsidP="00321058">
          <w:r>
            <w:t xml:space="preserve">Die Verzeichnisse stehen hinter dem Inhaltverzeichnis. Generell gilt, dass nur Verzeichnisse eingefügt werden, wenn diese auch benötigt werden. Benutzen Sie zum Beispiel </w:t>
          </w:r>
          <w:r w:rsidR="00D0407D">
            <w:t xml:space="preserve">keine </w:t>
          </w:r>
          <w:r>
            <w:t xml:space="preserve">Tabellen in Ihrer Arbeit, brauchen Sie auch kein Tabellenverzeichnis zu erstellen. Die folgenden drei Verzeichnisse sind gängige Verzeichnisarten, es sind aber auch weitere </w:t>
          </w:r>
          <w:r w:rsidR="00D0407D">
            <w:t>Verzeichnisse</w:t>
          </w:r>
          <w:r>
            <w:t xml:space="preserve"> wie ein Symbolverzeichnis</w:t>
          </w:r>
          <w:r w:rsidR="00D0407D">
            <w:t xml:space="preserve"> möglich</w:t>
          </w:r>
          <w:r>
            <w:t>.</w:t>
          </w:r>
        </w:p>
        <w:p w14:paraId="3A5AE699" w14:textId="1293F3FD" w:rsidR="00321058" w:rsidRDefault="00321058" w:rsidP="00321058">
          <w:pPr>
            <w:pStyle w:val="berschrift3"/>
          </w:pPr>
          <w:bookmarkStart w:id="18" w:name="_Toc67568533"/>
          <w:r>
            <w:t>Abbildungs- und Tabellenverzeichnis</w:t>
          </w:r>
          <w:bookmarkEnd w:id="18"/>
        </w:p>
        <w:p w14:paraId="01F3418C" w14:textId="574098D1" w:rsidR="00321058" w:rsidRDefault="00321058" w:rsidP="00321058">
          <w:pPr>
            <w:rPr>
              <w:lang w:eastAsia="de-DE"/>
            </w:rPr>
          </w:pPr>
          <w:r>
            <w:rPr>
              <w:lang w:eastAsia="de-DE"/>
            </w:rPr>
            <w:t>Tabellen und Abbildungen müssen fortlaufend nummeriert werden und tragen eine Überschrift (Tabellenkopf) mit möglichst klarer Inhaltsangabe und die Quelle am Tabellenfuß.</w:t>
          </w:r>
          <w:r w:rsidR="00794FD8">
            <w:rPr>
              <w:lang w:eastAsia="de-DE"/>
            </w:rPr>
            <w:t xml:space="preserve"> Beispiele:</w:t>
          </w:r>
        </w:p>
        <w:p w14:paraId="3935A0DD" w14:textId="1B20881C" w:rsidR="00D0407D" w:rsidRPr="00D0407D" w:rsidRDefault="00D0407D" w:rsidP="00D0407D">
          <w:pPr>
            <w:pStyle w:val="Beschriftung"/>
            <w:rPr>
              <w:b/>
              <w:bCs/>
              <w:i/>
              <w:iCs/>
              <w:color w:val="auto"/>
              <w:sz w:val="24"/>
              <w:szCs w:val="24"/>
              <w:lang w:eastAsia="de-DE"/>
            </w:rPr>
          </w:pPr>
          <w:bookmarkStart w:id="19" w:name="_Toc67567387"/>
          <w:r w:rsidRPr="00D0407D">
            <w:rPr>
              <w:b/>
              <w:bCs/>
              <w:i/>
              <w:iCs/>
              <w:color w:val="auto"/>
              <w:sz w:val="24"/>
              <w:szCs w:val="24"/>
            </w:rPr>
            <w:t xml:space="preserve">Abbildung </w:t>
          </w:r>
          <w:r w:rsidRPr="00D0407D">
            <w:rPr>
              <w:b/>
              <w:bCs/>
              <w:i/>
              <w:iCs/>
              <w:color w:val="auto"/>
              <w:sz w:val="24"/>
              <w:szCs w:val="24"/>
            </w:rPr>
            <w:fldChar w:fldCharType="begin"/>
          </w:r>
          <w:r w:rsidRPr="00D0407D">
            <w:rPr>
              <w:b/>
              <w:bCs/>
              <w:i/>
              <w:iCs/>
              <w:color w:val="auto"/>
              <w:sz w:val="24"/>
              <w:szCs w:val="24"/>
            </w:rPr>
            <w:instrText xml:space="preserve"> SEQ Abbildung \* ARABIC </w:instrText>
          </w:r>
          <w:r w:rsidRPr="00D0407D">
            <w:rPr>
              <w:b/>
              <w:bCs/>
              <w:i/>
              <w:iCs/>
              <w:color w:val="auto"/>
              <w:sz w:val="24"/>
              <w:szCs w:val="24"/>
            </w:rPr>
            <w:fldChar w:fldCharType="separate"/>
          </w:r>
          <w:r w:rsidRPr="00D0407D">
            <w:rPr>
              <w:b/>
              <w:bCs/>
              <w:i/>
              <w:iCs/>
              <w:noProof/>
              <w:color w:val="auto"/>
              <w:sz w:val="24"/>
              <w:szCs w:val="24"/>
            </w:rPr>
            <w:t>1</w:t>
          </w:r>
          <w:r w:rsidRPr="00D0407D">
            <w:rPr>
              <w:b/>
              <w:bCs/>
              <w:i/>
              <w:iCs/>
              <w:color w:val="auto"/>
              <w:sz w:val="24"/>
              <w:szCs w:val="24"/>
            </w:rPr>
            <w:fldChar w:fldCharType="end"/>
          </w:r>
          <w:r w:rsidRPr="00D0407D">
            <w:rPr>
              <w:b/>
              <w:bCs/>
              <w:i/>
              <w:iCs/>
              <w:color w:val="auto"/>
              <w:sz w:val="24"/>
              <w:szCs w:val="24"/>
            </w:rPr>
            <w:t xml:space="preserve">: Visualisierung des </w:t>
          </w:r>
          <w:proofErr w:type="gramStart"/>
          <w:r w:rsidRPr="00D0407D">
            <w:rPr>
              <w:b/>
              <w:bCs/>
              <w:i/>
              <w:iCs/>
              <w:color w:val="auto"/>
              <w:sz w:val="24"/>
              <w:szCs w:val="24"/>
            </w:rPr>
            <w:t>SEIR Modells</w:t>
          </w:r>
          <w:bookmarkEnd w:id="19"/>
          <w:proofErr w:type="gramEnd"/>
        </w:p>
        <w:p w14:paraId="781CF666" w14:textId="77777777" w:rsidR="00D0407D" w:rsidRDefault="00D0407D" w:rsidP="00D0407D">
          <w:pPr>
            <w:rPr>
              <w:rFonts w:cs="Times New Roman"/>
              <w:i/>
              <w:sz w:val="20"/>
              <w:szCs w:val="23"/>
            </w:rPr>
          </w:pPr>
          <w:r w:rsidRPr="00D80ACA">
            <w:rPr>
              <w:rFonts w:cs="Times New Roman"/>
              <w:noProof/>
              <w:szCs w:val="23"/>
            </w:rPr>
            <w:drawing>
              <wp:inline distT="0" distB="0" distL="0" distR="0" wp14:anchorId="64D38BAE" wp14:editId="3CD4B9A9">
                <wp:extent cx="4011732" cy="899656"/>
                <wp:effectExtent l="0" t="0" r="0" b="0"/>
                <wp:docPr id="3" name="Grafik 3" descr="Ein Bild, das Uhr, Objekt enthält.&#10;&#10;Mit sehr hoher Zuverlässigkeit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 SEIR.PNG"/>
                        <pic:cNvPicPr/>
                      </pic:nvPicPr>
                      <pic:blipFill>
                        <a:blip r:embed="rId17">
                          <a:extLst>
                            <a:ext uri="{28A0092B-C50C-407E-A947-70E740481C1C}">
                              <a14:useLocalDpi xmlns:a14="http://schemas.microsoft.com/office/drawing/2010/main" val="0"/>
                            </a:ext>
                          </a:extLst>
                        </a:blip>
                        <a:stretch>
                          <a:fillRect/>
                        </a:stretch>
                      </pic:blipFill>
                      <pic:spPr>
                        <a:xfrm>
                          <a:off x="0" y="0"/>
                          <a:ext cx="4097195" cy="918822"/>
                        </a:xfrm>
                        <a:prstGeom prst="rect">
                          <a:avLst/>
                        </a:prstGeom>
                      </pic:spPr>
                    </pic:pic>
                  </a:graphicData>
                </a:graphic>
              </wp:inline>
            </w:drawing>
          </w:r>
        </w:p>
        <w:p w14:paraId="1B569D0C" w14:textId="59097FED" w:rsidR="00D0407D" w:rsidRPr="00D80ACA" w:rsidRDefault="00D0407D" w:rsidP="00D0407D">
          <w:pPr>
            <w:rPr>
              <w:rFonts w:cs="Times New Roman"/>
              <w:szCs w:val="23"/>
            </w:rPr>
          </w:pPr>
          <w:r w:rsidRPr="00D80ACA">
            <w:rPr>
              <w:rFonts w:cs="Times New Roman"/>
              <w:i/>
              <w:sz w:val="20"/>
              <w:szCs w:val="23"/>
            </w:rPr>
            <w:t xml:space="preserve">Quelle: eigene Darstellung in Anlehnung an </w:t>
          </w:r>
          <w:r w:rsidRPr="00D80ACA">
            <w:rPr>
              <w:rFonts w:cs="Times New Roman"/>
              <w:i/>
              <w:sz w:val="20"/>
              <w:szCs w:val="24"/>
            </w:rPr>
            <w:t>Bj</w:t>
          </w:r>
          <w:r w:rsidRPr="00D80ACA">
            <w:rPr>
              <w:rFonts w:cs="Times New Roman"/>
              <w:i/>
              <w:sz w:val="20"/>
              <w:lang w:eastAsia="de-DE"/>
            </w:rPr>
            <w:t>ø</w:t>
          </w:r>
          <w:r w:rsidRPr="00D80ACA">
            <w:rPr>
              <w:rFonts w:cs="Times New Roman"/>
              <w:i/>
              <w:sz w:val="20"/>
              <w:szCs w:val="24"/>
            </w:rPr>
            <w:t>rnstad (2005</w:t>
          </w:r>
          <w:r w:rsidR="008D6FCC">
            <w:rPr>
              <w:rFonts w:cs="Times New Roman"/>
              <w:i/>
              <w:sz w:val="20"/>
              <w:szCs w:val="24"/>
            </w:rPr>
            <w:t>),</w:t>
          </w:r>
          <w:r w:rsidRPr="00D80ACA">
            <w:rPr>
              <w:rFonts w:cs="Times New Roman"/>
              <w:i/>
              <w:sz w:val="20"/>
              <w:szCs w:val="24"/>
            </w:rPr>
            <w:t xml:space="preserve"> S.</w:t>
          </w:r>
          <w:r w:rsidR="008D6FCC">
            <w:rPr>
              <w:rFonts w:cs="Times New Roman"/>
              <w:i/>
              <w:sz w:val="20"/>
              <w:szCs w:val="24"/>
            </w:rPr>
            <w:t> </w:t>
          </w:r>
          <w:r w:rsidRPr="00D80ACA">
            <w:rPr>
              <w:rFonts w:cs="Times New Roman"/>
              <w:i/>
              <w:sz w:val="20"/>
              <w:szCs w:val="24"/>
            </w:rPr>
            <w:t>2</w:t>
          </w:r>
          <w:r w:rsidR="008D6FCC">
            <w:rPr>
              <w:rFonts w:cs="Times New Roman"/>
              <w:i/>
              <w:sz w:val="20"/>
              <w:szCs w:val="24"/>
            </w:rPr>
            <w:t>.</w:t>
          </w:r>
        </w:p>
        <w:p w14:paraId="6A862F7D" w14:textId="13D5537A" w:rsidR="00AC4275" w:rsidRPr="00D0407D" w:rsidRDefault="00AC4275" w:rsidP="00D0407D">
          <w:pPr>
            <w:jc w:val="left"/>
            <w:rPr>
              <w:b/>
              <w:bCs/>
              <w:i/>
              <w:iCs w:val="0"/>
              <w:color w:val="auto"/>
              <w:szCs w:val="24"/>
            </w:rPr>
          </w:pPr>
          <w:bookmarkStart w:id="20" w:name="_Toc67567388"/>
          <w:r w:rsidRPr="00D0407D">
            <w:rPr>
              <w:b/>
              <w:bCs/>
              <w:i/>
              <w:color w:val="auto"/>
              <w:szCs w:val="24"/>
            </w:rPr>
            <w:lastRenderedPageBreak/>
            <w:t xml:space="preserve">Abbildung </w:t>
          </w:r>
          <w:r w:rsidRPr="00D0407D">
            <w:rPr>
              <w:b/>
              <w:bCs/>
              <w:i/>
              <w:iCs w:val="0"/>
              <w:color w:val="auto"/>
              <w:szCs w:val="24"/>
            </w:rPr>
            <w:fldChar w:fldCharType="begin"/>
          </w:r>
          <w:r w:rsidRPr="00D0407D">
            <w:rPr>
              <w:b/>
              <w:bCs/>
              <w:i/>
              <w:color w:val="auto"/>
              <w:szCs w:val="24"/>
            </w:rPr>
            <w:instrText xml:space="preserve"> SEQ Abbildung \* ARABIC </w:instrText>
          </w:r>
          <w:r w:rsidRPr="00D0407D">
            <w:rPr>
              <w:b/>
              <w:bCs/>
              <w:i/>
              <w:iCs w:val="0"/>
              <w:color w:val="auto"/>
              <w:szCs w:val="24"/>
            </w:rPr>
            <w:fldChar w:fldCharType="separate"/>
          </w:r>
          <w:r w:rsidR="00D0407D" w:rsidRPr="00D0407D">
            <w:rPr>
              <w:b/>
              <w:bCs/>
              <w:i/>
              <w:noProof/>
              <w:color w:val="auto"/>
              <w:szCs w:val="24"/>
            </w:rPr>
            <w:t>2</w:t>
          </w:r>
          <w:r w:rsidRPr="00D0407D">
            <w:rPr>
              <w:b/>
              <w:bCs/>
              <w:i/>
              <w:iCs w:val="0"/>
              <w:color w:val="auto"/>
              <w:szCs w:val="24"/>
            </w:rPr>
            <w:fldChar w:fldCharType="end"/>
          </w:r>
          <w:r w:rsidRPr="00D0407D">
            <w:rPr>
              <w:b/>
              <w:bCs/>
              <w:i/>
              <w:color w:val="auto"/>
              <w:szCs w:val="24"/>
            </w:rPr>
            <w:t xml:space="preserve">: </w:t>
          </w:r>
          <w:proofErr w:type="spellStart"/>
          <w:r w:rsidRPr="00D0407D">
            <w:rPr>
              <w:b/>
              <w:bCs/>
              <w:i/>
              <w:color w:val="auto"/>
              <w:szCs w:val="24"/>
            </w:rPr>
            <w:t>Matching</w:t>
          </w:r>
          <w:proofErr w:type="spellEnd"/>
          <w:r w:rsidRPr="00D0407D">
            <w:rPr>
              <w:b/>
              <w:bCs/>
              <w:i/>
              <w:color w:val="auto"/>
              <w:szCs w:val="24"/>
            </w:rPr>
            <w:t>-Märkte</w:t>
          </w:r>
          <w:bookmarkEnd w:id="20"/>
        </w:p>
        <w:p w14:paraId="38D8C52C" w14:textId="77777777" w:rsidR="00AC4275" w:rsidRDefault="00AC4275" w:rsidP="00D0407D">
          <w:pPr>
            <w:pStyle w:val="KeinLeerraum"/>
            <w:jc w:val="left"/>
            <w:rPr>
              <w:szCs w:val="22"/>
            </w:rPr>
          </w:pPr>
          <w:r>
            <w:rPr>
              <w:noProof/>
              <w:color w:val="385623" w:themeColor="accent6" w:themeShade="80"/>
            </w:rPr>
            <w:drawing>
              <wp:inline distT="0" distB="0" distL="0" distR="0" wp14:anchorId="7A1390EB" wp14:editId="5BAB7331">
                <wp:extent cx="4060190" cy="1879600"/>
                <wp:effectExtent l="0" t="0" r="0" b="6350"/>
                <wp:docPr id="23" name="Grafik 2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Screensho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60190" cy="1879600"/>
                        </a:xfrm>
                        <a:prstGeom prst="rect">
                          <a:avLst/>
                        </a:prstGeom>
                      </pic:spPr>
                    </pic:pic>
                  </a:graphicData>
                </a:graphic>
              </wp:inline>
            </w:drawing>
          </w:r>
        </w:p>
        <w:p w14:paraId="6F10FF00" w14:textId="77777777" w:rsidR="00AC4275" w:rsidRPr="00D0407D" w:rsidRDefault="00AC4275" w:rsidP="00D0407D">
          <w:pPr>
            <w:pStyle w:val="KeinLeerraum"/>
            <w:jc w:val="left"/>
            <w:rPr>
              <w:sz w:val="20"/>
            </w:rPr>
          </w:pPr>
          <w:r w:rsidRPr="00D0407D">
            <w:rPr>
              <w:sz w:val="20"/>
            </w:rPr>
            <w:t>Quelle: Stroh-Maraun (2019), S. 8.</w:t>
          </w:r>
        </w:p>
        <w:p w14:paraId="650E23F4" w14:textId="5B6F0753" w:rsidR="00AC4275" w:rsidRDefault="00AC4275" w:rsidP="00321058">
          <w:pPr>
            <w:rPr>
              <w:lang w:eastAsia="de-DE"/>
            </w:rPr>
          </w:pPr>
        </w:p>
        <w:p w14:paraId="269F6744" w14:textId="2DD95EF3" w:rsidR="00AC4275" w:rsidRPr="008D6FCC" w:rsidRDefault="008D6FCC" w:rsidP="008D6FCC">
          <w:pPr>
            <w:pStyle w:val="Beschriftung"/>
            <w:rPr>
              <w:rFonts w:cs="Times New Roman"/>
              <w:b/>
              <w:bCs/>
              <w:i/>
              <w:iCs/>
              <w:color w:val="auto"/>
              <w:sz w:val="24"/>
              <w:szCs w:val="24"/>
            </w:rPr>
          </w:pPr>
          <w:bookmarkStart w:id="21" w:name="_Toc67567371"/>
          <w:r w:rsidRPr="008D6FCC">
            <w:rPr>
              <w:b/>
              <w:bCs/>
              <w:i/>
              <w:iCs/>
              <w:color w:val="auto"/>
              <w:sz w:val="24"/>
              <w:szCs w:val="24"/>
            </w:rPr>
            <w:t xml:space="preserve">Tabelle </w:t>
          </w:r>
          <w:r w:rsidRPr="008D6FCC">
            <w:rPr>
              <w:b/>
              <w:bCs/>
              <w:i/>
              <w:iCs/>
              <w:color w:val="auto"/>
              <w:sz w:val="24"/>
              <w:szCs w:val="24"/>
            </w:rPr>
            <w:fldChar w:fldCharType="begin"/>
          </w:r>
          <w:r w:rsidRPr="008D6FCC">
            <w:rPr>
              <w:b/>
              <w:bCs/>
              <w:i/>
              <w:iCs/>
              <w:color w:val="auto"/>
              <w:sz w:val="24"/>
              <w:szCs w:val="24"/>
            </w:rPr>
            <w:instrText xml:space="preserve"> SEQ Tabelle \* ARABIC </w:instrText>
          </w:r>
          <w:r w:rsidRPr="008D6FCC">
            <w:rPr>
              <w:b/>
              <w:bCs/>
              <w:i/>
              <w:iCs/>
              <w:color w:val="auto"/>
              <w:sz w:val="24"/>
              <w:szCs w:val="24"/>
            </w:rPr>
            <w:fldChar w:fldCharType="separate"/>
          </w:r>
          <w:r>
            <w:rPr>
              <w:b/>
              <w:bCs/>
              <w:i/>
              <w:iCs/>
              <w:noProof/>
              <w:color w:val="auto"/>
              <w:sz w:val="24"/>
              <w:szCs w:val="24"/>
            </w:rPr>
            <w:t>1</w:t>
          </w:r>
          <w:r w:rsidRPr="008D6FCC">
            <w:rPr>
              <w:b/>
              <w:bCs/>
              <w:i/>
              <w:iCs/>
              <w:color w:val="auto"/>
              <w:sz w:val="24"/>
              <w:szCs w:val="24"/>
            </w:rPr>
            <w:fldChar w:fldCharType="end"/>
          </w:r>
          <w:r w:rsidRPr="008D6FCC">
            <w:rPr>
              <w:rFonts w:cs="Times New Roman"/>
              <w:b/>
              <w:bCs/>
              <w:i/>
              <w:iCs/>
              <w:color w:val="auto"/>
              <w:sz w:val="24"/>
              <w:szCs w:val="24"/>
            </w:rPr>
            <w:t>: Gegenüberstellung der Komplikationen nach Masernerkrankung</w:t>
          </w:r>
          <w:bookmarkEnd w:id="2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119"/>
            <w:gridCol w:w="1837"/>
          </w:tblGrid>
          <w:tr w:rsidR="00AC4275" w:rsidRPr="00B97CA8" w14:paraId="287DF111" w14:textId="77777777" w:rsidTr="00876DB0">
            <w:tc>
              <w:tcPr>
                <w:tcW w:w="4106" w:type="dxa"/>
                <w:tcBorders>
                  <w:bottom w:val="single" w:sz="4" w:space="0" w:color="auto"/>
                </w:tcBorders>
              </w:tcPr>
              <w:p w14:paraId="4C495E8A" w14:textId="77777777" w:rsidR="00AC4275" w:rsidRPr="00B97CA8" w:rsidRDefault="00AC4275" w:rsidP="00876DB0">
                <w:pPr>
                  <w:jc w:val="center"/>
                  <w:rPr>
                    <w:rFonts w:cs="Times New Roman"/>
                  </w:rPr>
                </w:pPr>
                <w:r w:rsidRPr="00B97CA8">
                  <w:rPr>
                    <w:rFonts w:cs="Times New Roman"/>
                    <w:b/>
                    <w:sz w:val="20"/>
                    <w:szCs w:val="20"/>
                  </w:rPr>
                  <w:t>Erkrankung</w:t>
                </w:r>
              </w:p>
            </w:tc>
            <w:tc>
              <w:tcPr>
                <w:tcW w:w="3119" w:type="dxa"/>
                <w:tcBorders>
                  <w:bottom w:val="single" w:sz="4" w:space="0" w:color="auto"/>
                </w:tcBorders>
              </w:tcPr>
              <w:p w14:paraId="35BCAEDF" w14:textId="77777777" w:rsidR="00AC4275" w:rsidRPr="00B97CA8" w:rsidRDefault="00AC4275" w:rsidP="00876DB0">
                <w:pPr>
                  <w:jc w:val="center"/>
                  <w:rPr>
                    <w:rFonts w:cs="Times New Roman"/>
                  </w:rPr>
                </w:pPr>
                <w:r w:rsidRPr="00B97CA8">
                  <w:rPr>
                    <w:rFonts w:cs="Times New Roman"/>
                    <w:b/>
                    <w:sz w:val="20"/>
                    <w:szCs w:val="20"/>
                  </w:rPr>
                  <w:t xml:space="preserve">Häufigkeit nach </w:t>
                </w:r>
                <w:r w:rsidRPr="00B97CA8">
                  <w:rPr>
                    <w:rFonts w:eastAsia="Times New Roman" w:cs="Times New Roman"/>
                    <w:b/>
                    <w:sz w:val="20"/>
                    <w:szCs w:val="20"/>
                    <w:lang w:eastAsia="de-DE"/>
                  </w:rPr>
                  <w:t>Maserninfektion</w:t>
                </w:r>
              </w:p>
            </w:tc>
            <w:tc>
              <w:tcPr>
                <w:tcW w:w="1837" w:type="dxa"/>
                <w:tcBorders>
                  <w:bottom w:val="single" w:sz="4" w:space="0" w:color="auto"/>
                </w:tcBorders>
              </w:tcPr>
              <w:p w14:paraId="228D7994" w14:textId="77777777" w:rsidR="00AC4275" w:rsidRPr="00B97CA8" w:rsidRDefault="00AC4275" w:rsidP="00876DB0">
                <w:pPr>
                  <w:jc w:val="center"/>
                  <w:rPr>
                    <w:rFonts w:cs="Times New Roman"/>
                  </w:rPr>
                </w:pPr>
                <w:r w:rsidRPr="00B97CA8">
                  <w:rPr>
                    <w:rFonts w:cs="Times New Roman"/>
                    <w:b/>
                    <w:sz w:val="20"/>
                    <w:szCs w:val="20"/>
                  </w:rPr>
                  <w:t>Letalität</w:t>
                </w:r>
              </w:p>
            </w:tc>
          </w:tr>
          <w:tr w:rsidR="00AC4275" w:rsidRPr="00B97CA8" w14:paraId="144C7366" w14:textId="77777777" w:rsidTr="00876DB0">
            <w:tc>
              <w:tcPr>
                <w:tcW w:w="4106" w:type="dxa"/>
                <w:tcBorders>
                  <w:top w:val="single" w:sz="4" w:space="0" w:color="auto"/>
                </w:tcBorders>
                <w:shd w:val="clear" w:color="auto" w:fill="E7E6E6" w:themeFill="background2"/>
              </w:tcPr>
              <w:p w14:paraId="0295EBE7" w14:textId="77777777" w:rsidR="00AC4275" w:rsidRPr="00B97CA8" w:rsidRDefault="00AC4275" w:rsidP="00876DB0">
                <w:pPr>
                  <w:rPr>
                    <w:rFonts w:cs="Times New Roman"/>
                    <w:sz w:val="20"/>
                    <w:szCs w:val="20"/>
                  </w:rPr>
                </w:pPr>
                <w:r w:rsidRPr="00B97CA8">
                  <w:rPr>
                    <w:rFonts w:cs="Times New Roman"/>
                    <w:sz w:val="20"/>
                    <w:szCs w:val="20"/>
                  </w:rPr>
                  <w:t>Enzephalitis</w:t>
                </w:r>
              </w:p>
              <w:p w14:paraId="4C879E69" w14:textId="77777777" w:rsidR="00AC4275" w:rsidRPr="00B97CA8" w:rsidRDefault="00AC4275" w:rsidP="00876DB0">
                <w:pPr>
                  <w:rPr>
                    <w:rFonts w:cs="Times New Roman"/>
                    <w:sz w:val="20"/>
                    <w:szCs w:val="20"/>
                  </w:rPr>
                </w:pPr>
                <w:r w:rsidRPr="00B97CA8">
                  <w:rPr>
                    <w:rFonts w:cs="Times New Roman"/>
                    <w:sz w:val="20"/>
                    <w:szCs w:val="20"/>
                  </w:rPr>
                  <w:t xml:space="preserve">     (bei Jugendlichen &amp; Erwachsenen)</w:t>
                </w:r>
              </w:p>
              <w:p w14:paraId="09D50368" w14:textId="77777777" w:rsidR="00AC4275" w:rsidRPr="00B97CA8" w:rsidRDefault="00AC4275" w:rsidP="00876DB0">
                <w:pPr>
                  <w:rPr>
                    <w:rFonts w:cs="Times New Roman"/>
                  </w:rPr>
                </w:pPr>
                <w:r w:rsidRPr="00B97CA8">
                  <w:rPr>
                    <w:rFonts w:cs="Times New Roman"/>
                    <w:sz w:val="20"/>
                    <w:szCs w:val="20"/>
                  </w:rPr>
                  <w:t xml:space="preserve">     (bei Säuglingen &amp; Kleinkindern)</w:t>
                </w:r>
              </w:p>
            </w:tc>
            <w:tc>
              <w:tcPr>
                <w:tcW w:w="3119" w:type="dxa"/>
                <w:tcBorders>
                  <w:top w:val="single" w:sz="4" w:space="0" w:color="auto"/>
                </w:tcBorders>
                <w:shd w:val="clear" w:color="auto" w:fill="E7E6E6" w:themeFill="background2"/>
              </w:tcPr>
              <w:p w14:paraId="4BF06E6B" w14:textId="77777777" w:rsidR="00AC4275" w:rsidRPr="00B97CA8" w:rsidRDefault="00AC4275" w:rsidP="00876DB0">
                <w:pPr>
                  <w:jc w:val="center"/>
                  <w:rPr>
                    <w:rFonts w:cs="Times New Roman"/>
                  </w:rPr>
                </w:pPr>
              </w:p>
              <w:p w14:paraId="61C8DD34" w14:textId="77777777" w:rsidR="00AC4275" w:rsidRPr="00B97CA8" w:rsidRDefault="00AC4275" w:rsidP="00876DB0">
                <w:pPr>
                  <w:jc w:val="center"/>
                  <w:rPr>
                    <w:rFonts w:cs="Times New Roman"/>
                    <w:sz w:val="20"/>
                    <w:szCs w:val="20"/>
                  </w:rPr>
                </w:pPr>
                <w:r w:rsidRPr="00B97CA8">
                  <w:rPr>
                    <w:rFonts w:cs="Times New Roman"/>
                    <w:sz w:val="20"/>
                    <w:szCs w:val="20"/>
                  </w:rPr>
                  <w:t>1/250-500</w:t>
                </w:r>
              </w:p>
              <w:p w14:paraId="71DB0807" w14:textId="77777777" w:rsidR="00AC4275" w:rsidRPr="00B97CA8" w:rsidRDefault="00AC4275" w:rsidP="00876DB0">
                <w:pPr>
                  <w:jc w:val="center"/>
                  <w:rPr>
                    <w:rFonts w:cs="Times New Roman"/>
                  </w:rPr>
                </w:pPr>
                <w:r w:rsidRPr="00B97CA8">
                  <w:rPr>
                    <w:rFonts w:cs="Times New Roman"/>
                    <w:sz w:val="20"/>
                    <w:szCs w:val="20"/>
                  </w:rPr>
                  <w:t>1/1</w:t>
                </w:r>
                <w:r>
                  <w:rPr>
                    <w:rFonts w:cs="Times New Roman"/>
                    <w:sz w:val="20"/>
                    <w:szCs w:val="20"/>
                  </w:rPr>
                  <w:t>.</w:t>
                </w:r>
                <w:r w:rsidRPr="00B97CA8">
                  <w:rPr>
                    <w:rFonts w:cs="Times New Roman"/>
                    <w:sz w:val="20"/>
                    <w:szCs w:val="20"/>
                  </w:rPr>
                  <w:t>0000</w:t>
                </w:r>
              </w:p>
            </w:tc>
            <w:tc>
              <w:tcPr>
                <w:tcW w:w="1837" w:type="dxa"/>
                <w:tcBorders>
                  <w:top w:val="single" w:sz="4" w:space="0" w:color="auto"/>
                </w:tcBorders>
                <w:shd w:val="clear" w:color="auto" w:fill="E7E6E6" w:themeFill="background2"/>
              </w:tcPr>
              <w:p w14:paraId="7ACFE335" w14:textId="77777777" w:rsidR="00AC4275" w:rsidRPr="00B97CA8" w:rsidRDefault="00AC4275" w:rsidP="00876DB0">
                <w:pPr>
                  <w:jc w:val="center"/>
                  <w:rPr>
                    <w:rFonts w:cs="Times New Roman"/>
                  </w:rPr>
                </w:pPr>
                <w:r w:rsidRPr="00B97CA8">
                  <w:rPr>
                    <w:rFonts w:cs="Times New Roman"/>
                    <w:sz w:val="20"/>
                    <w:szCs w:val="20"/>
                  </w:rPr>
                  <w:t>10-30</w:t>
                </w:r>
                <w:r>
                  <w:rPr>
                    <w:rFonts w:cs="Times New Roman"/>
                    <w:sz w:val="20"/>
                    <w:szCs w:val="20"/>
                  </w:rPr>
                  <w:t xml:space="preserve"> </w:t>
                </w:r>
                <w:r w:rsidRPr="00B97CA8">
                  <w:rPr>
                    <w:rFonts w:cs="Times New Roman"/>
                    <w:sz w:val="20"/>
                    <w:szCs w:val="20"/>
                  </w:rPr>
                  <w:t>%</w:t>
                </w:r>
              </w:p>
            </w:tc>
          </w:tr>
          <w:tr w:rsidR="00AC4275" w:rsidRPr="00B97CA8" w14:paraId="7CE3CD4A" w14:textId="77777777" w:rsidTr="00876DB0">
            <w:tc>
              <w:tcPr>
                <w:tcW w:w="4106" w:type="dxa"/>
                <w:shd w:val="clear" w:color="auto" w:fill="FFFFFF" w:themeFill="background1"/>
              </w:tcPr>
              <w:p w14:paraId="53F3CF5E" w14:textId="77777777" w:rsidR="00AC4275" w:rsidRPr="00B97CA8" w:rsidRDefault="00AC4275" w:rsidP="00876DB0">
                <w:pPr>
                  <w:rPr>
                    <w:rFonts w:cs="Times New Roman"/>
                  </w:rPr>
                </w:pPr>
                <w:r w:rsidRPr="00B97CA8">
                  <w:rPr>
                    <w:rFonts w:cs="Times New Roman"/>
                    <w:sz w:val="20"/>
                    <w:szCs w:val="20"/>
                  </w:rPr>
                  <w:t>Exanthem</w:t>
                </w:r>
              </w:p>
            </w:tc>
            <w:tc>
              <w:tcPr>
                <w:tcW w:w="3119" w:type="dxa"/>
                <w:shd w:val="clear" w:color="auto" w:fill="FFFFFF" w:themeFill="background1"/>
              </w:tcPr>
              <w:p w14:paraId="4B6735A5" w14:textId="77777777" w:rsidR="00AC4275" w:rsidRPr="00B97CA8" w:rsidRDefault="00AC4275" w:rsidP="00876DB0">
                <w:pPr>
                  <w:jc w:val="center"/>
                  <w:rPr>
                    <w:rFonts w:cs="Times New Roman"/>
                  </w:rPr>
                </w:pPr>
                <w:r w:rsidRPr="00B97CA8">
                  <w:rPr>
                    <w:rFonts w:cs="Times New Roman"/>
                    <w:sz w:val="20"/>
                    <w:szCs w:val="20"/>
                  </w:rPr>
                  <w:t>98</w:t>
                </w:r>
                <w:r>
                  <w:rPr>
                    <w:rFonts w:cs="Times New Roman"/>
                    <w:sz w:val="20"/>
                    <w:szCs w:val="20"/>
                  </w:rPr>
                  <w:t xml:space="preserve"> </w:t>
                </w:r>
                <w:r w:rsidRPr="00B97CA8">
                  <w:rPr>
                    <w:rFonts w:cs="Times New Roman"/>
                    <w:sz w:val="20"/>
                    <w:szCs w:val="20"/>
                  </w:rPr>
                  <w:t>%</w:t>
                </w:r>
              </w:p>
            </w:tc>
            <w:tc>
              <w:tcPr>
                <w:tcW w:w="1837" w:type="dxa"/>
                <w:shd w:val="clear" w:color="auto" w:fill="FFFFFF" w:themeFill="background1"/>
              </w:tcPr>
              <w:p w14:paraId="5181D561" w14:textId="77777777" w:rsidR="00AC4275" w:rsidRPr="00B97CA8" w:rsidRDefault="00AC4275" w:rsidP="00876DB0">
                <w:pPr>
                  <w:jc w:val="center"/>
                  <w:rPr>
                    <w:rFonts w:cs="Times New Roman"/>
                  </w:rPr>
                </w:pPr>
                <w:r w:rsidRPr="00B97CA8">
                  <w:rPr>
                    <w:rFonts w:cs="Times New Roman"/>
                  </w:rPr>
                  <w:t>*</w:t>
                </w:r>
              </w:p>
            </w:tc>
          </w:tr>
          <w:tr w:rsidR="00AC4275" w:rsidRPr="00B97CA8" w14:paraId="4439534E" w14:textId="77777777" w:rsidTr="00876DB0">
            <w:tc>
              <w:tcPr>
                <w:tcW w:w="4106" w:type="dxa"/>
                <w:shd w:val="clear" w:color="auto" w:fill="E7E6E6" w:themeFill="background2"/>
              </w:tcPr>
              <w:p w14:paraId="4A479508" w14:textId="77777777" w:rsidR="00AC4275" w:rsidRPr="00B97CA8" w:rsidRDefault="00AC4275" w:rsidP="00876DB0">
                <w:pPr>
                  <w:rPr>
                    <w:rFonts w:cs="Times New Roman"/>
                  </w:rPr>
                </w:pPr>
                <w:r w:rsidRPr="00B97CA8">
                  <w:rPr>
                    <w:rFonts w:cs="Times New Roman"/>
                    <w:sz w:val="20"/>
                    <w:szCs w:val="20"/>
                  </w:rPr>
                  <w:t>Fieber</w:t>
                </w:r>
              </w:p>
            </w:tc>
            <w:tc>
              <w:tcPr>
                <w:tcW w:w="3119" w:type="dxa"/>
                <w:shd w:val="clear" w:color="auto" w:fill="E7E6E6" w:themeFill="background2"/>
              </w:tcPr>
              <w:p w14:paraId="372D2534" w14:textId="77777777" w:rsidR="00AC4275" w:rsidRPr="00B97CA8" w:rsidRDefault="00AC4275" w:rsidP="00876DB0">
                <w:pPr>
                  <w:jc w:val="center"/>
                  <w:rPr>
                    <w:rFonts w:cs="Times New Roman"/>
                  </w:rPr>
                </w:pPr>
                <w:r w:rsidRPr="00B97CA8">
                  <w:rPr>
                    <w:rFonts w:cs="Times New Roman"/>
                    <w:sz w:val="20"/>
                    <w:szCs w:val="20"/>
                  </w:rPr>
                  <w:t>98</w:t>
                </w:r>
                <w:r>
                  <w:rPr>
                    <w:rFonts w:cs="Times New Roman"/>
                    <w:sz w:val="20"/>
                    <w:szCs w:val="20"/>
                  </w:rPr>
                  <w:t xml:space="preserve"> </w:t>
                </w:r>
                <w:r w:rsidRPr="00B97CA8">
                  <w:rPr>
                    <w:rFonts w:cs="Times New Roman"/>
                    <w:sz w:val="20"/>
                    <w:szCs w:val="20"/>
                  </w:rPr>
                  <w:t>%</w:t>
                </w:r>
              </w:p>
            </w:tc>
            <w:tc>
              <w:tcPr>
                <w:tcW w:w="1837" w:type="dxa"/>
                <w:shd w:val="clear" w:color="auto" w:fill="E7E6E6" w:themeFill="background2"/>
              </w:tcPr>
              <w:p w14:paraId="59F918CD" w14:textId="77777777" w:rsidR="00AC4275" w:rsidRPr="00B97CA8" w:rsidRDefault="00AC4275" w:rsidP="00876DB0">
                <w:pPr>
                  <w:jc w:val="center"/>
                  <w:rPr>
                    <w:rFonts w:cs="Times New Roman"/>
                  </w:rPr>
                </w:pPr>
                <w:r w:rsidRPr="00B97CA8">
                  <w:rPr>
                    <w:rFonts w:cs="Times New Roman"/>
                  </w:rPr>
                  <w:t>*</w:t>
                </w:r>
              </w:p>
            </w:tc>
          </w:tr>
          <w:tr w:rsidR="00AC4275" w:rsidRPr="00B97CA8" w14:paraId="6D651E4A" w14:textId="77777777" w:rsidTr="00876DB0">
            <w:tc>
              <w:tcPr>
                <w:tcW w:w="4106" w:type="dxa"/>
                <w:shd w:val="clear" w:color="auto" w:fill="FFFFFF" w:themeFill="background1"/>
              </w:tcPr>
              <w:p w14:paraId="663DA137" w14:textId="77777777" w:rsidR="00AC4275" w:rsidRPr="00B97CA8" w:rsidRDefault="00AC4275" w:rsidP="00876DB0">
                <w:pPr>
                  <w:rPr>
                    <w:rFonts w:cs="Times New Roman"/>
                  </w:rPr>
                </w:pPr>
                <w:r w:rsidRPr="00B97CA8">
                  <w:rPr>
                    <w:rFonts w:cs="Times New Roman"/>
                    <w:sz w:val="20"/>
                    <w:szCs w:val="20"/>
                  </w:rPr>
                  <w:t>Fieberkrämpfe (im Kleinkindesalter)</w:t>
                </w:r>
              </w:p>
            </w:tc>
            <w:tc>
              <w:tcPr>
                <w:tcW w:w="3119" w:type="dxa"/>
                <w:shd w:val="clear" w:color="auto" w:fill="FFFFFF" w:themeFill="background1"/>
              </w:tcPr>
              <w:p w14:paraId="655E9890" w14:textId="77777777" w:rsidR="00AC4275" w:rsidRPr="00B97CA8" w:rsidRDefault="00AC4275" w:rsidP="00876DB0">
                <w:pPr>
                  <w:jc w:val="center"/>
                  <w:rPr>
                    <w:rFonts w:cs="Times New Roman"/>
                  </w:rPr>
                </w:pPr>
                <w:r w:rsidRPr="00B97CA8">
                  <w:rPr>
                    <w:rFonts w:cs="Times New Roman"/>
                    <w:sz w:val="20"/>
                    <w:szCs w:val="20"/>
                  </w:rPr>
                  <w:t>8</w:t>
                </w:r>
                <w:r>
                  <w:rPr>
                    <w:rFonts w:cs="Times New Roman"/>
                    <w:sz w:val="20"/>
                    <w:szCs w:val="20"/>
                  </w:rPr>
                  <w:t xml:space="preserve"> </w:t>
                </w:r>
                <w:r w:rsidRPr="00B97CA8">
                  <w:rPr>
                    <w:rFonts w:cs="Times New Roman"/>
                    <w:sz w:val="20"/>
                    <w:szCs w:val="20"/>
                  </w:rPr>
                  <w:t>%</w:t>
                </w:r>
              </w:p>
            </w:tc>
            <w:tc>
              <w:tcPr>
                <w:tcW w:w="1837" w:type="dxa"/>
                <w:shd w:val="clear" w:color="auto" w:fill="FFFFFF" w:themeFill="background1"/>
              </w:tcPr>
              <w:p w14:paraId="790FC77E" w14:textId="77777777" w:rsidR="00AC4275" w:rsidRPr="00B97CA8" w:rsidRDefault="00AC4275" w:rsidP="00876DB0">
                <w:pPr>
                  <w:jc w:val="center"/>
                  <w:rPr>
                    <w:rFonts w:cs="Times New Roman"/>
                  </w:rPr>
                </w:pPr>
                <w:r w:rsidRPr="00B97CA8">
                  <w:rPr>
                    <w:rFonts w:cs="Times New Roman"/>
                  </w:rPr>
                  <w:t>*</w:t>
                </w:r>
              </w:p>
            </w:tc>
          </w:tr>
          <w:tr w:rsidR="00AC4275" w:rsidRPr="00B97CA8" w14:paraId="0FB472B9" w14:textId="77777777" w:rsidTr="00876DB0">
            <w:tc>
              <w:tcPr>
                <w:tcW w:w="4106" w:type="dxa"/>
                <w:shd w:val="clear" w:color="auto" w:fill="E7E6E6" w:themeFill="background2"/>
              </w:tcPr>
              <w:p w14:paraId="5B47DDEA" w14:textId="77777777" w:rsidR="00AC4275" w:rsidRPr="00B97CA8" w:rsidRDefault="00AC4275" w:rsidP="00876DB0">
                <w:pPr>
                  <w:rPr>
                    <w:rFonts w:cs="Times New Roman"/>
                  </w:rPr>
                </w:pPr>
                <w:r w:rsidRPr="00B97CA8">
                  <w:rPr>
                    <w:rFonts w:cs="Times New Roman"/>
                    <w:sz w:val="20"/>
                    <w:szCs w:val="20"/>
                  </w:rPr>
                  <w:t>subakute sklerosierende Panenzephalitis (SSPE)</w:t>
                </w:r>
              </w:p>
            </w:tc>
            <w:tc>
              <w:tcPr>
                <w:tcW w:w="3119" w:type="dxa"/>
                <w:shd w:val="clear" w:color="auto" w:fill="E7E6E6" w:themeFill="background2"/>
              </w:tcPr>
              <w:p w14:paraId="6F193C89" w14:textId="77777777" w:rsidR="00AC4275" w:rsidRPr="00B97CA8" w:rsidRDefault="00AC4275" w:rsidP="00876DB0">
                <w:pPr>
                  <w:jc w:val="center"/>
                  <w:rPr>
                    <w:rFonts w:cs="Times New Roman"/>
                  </w:rPr>
                </w:pPr>
                <w:r w:rsidRPr="00764A0A">
                  <w:rPr>
                    <w:rFonts w:cs="Times New Roman"/>
                    <w:sz w:val="20"/>
                  </w:rPr>
                  <w:t>5-10/1.000.000</w:t>
                </w:r>
              </w:p>
            </w:tc>
            <w:tc>
              <w:tcPr>
                <w:tcW w:w="1837" w:type="dxa"/>
                <w:shd w:val="clear" w:color="auto" w:fill="E7E6E6" w:themeFill="background2"/>
              </w:tcPr>
              <w:p w14:paraId="36344E81" w14:textId="77777777" w:rsidR="00AC4275" w:rsidRPr="00B97CA8" w:rsidRDefault="00AC4275" w:rsidP="00876DB0">
                <w:pPr>
                  <w:jc w:val="center"/>
                  <w:rPr>
                    <w:rFonts w:cs="Times New Roman"/>
                  </w:rPr>
                </w:pPr>
                <w:r w:rsidRPr="00B97CA8">
                  <w:rPr>
                    <w:rFonts w:cs="Times New Roman"/>
                    <w:sz w:val="20"/>
                    <w:szCs w:val="20"/>
                  </w:rPr>
                  <w:t>15</w:t>
                </w:r>
                <w:r>
                  <w:rPr>
                    <w:rFonts w:cs="Times New Roman"/>
                    <w:sz w:val="20"/>
                    <w:szCs w:val="20"/>
                  </w:rPr>
                  <w:t xml:space="preserve"> </w:t>
                </w:r>
                <w:r w:rsidRPr="00B97CA8">
                  <w:rPr>
                    <w:rFonts w:cs="Times New Roman"/>
                    <w:sz w:val="20"/>
                    <w:szCs w:val="20"/>
                  </w:rPr>
                  <w:t>%</w:t>
                </w:r>
              </w:p>
            </w:tc>
          </w:tr>
          <w:tr w:rsidR="00AC4275" w:rsidRPr="00B97CA8" w14:paraId="7F684619" w14:textId="77777777" w:rsidTr="00876DB0">
            <w:tc>
              <w:tcPr>
                <w:tcW w:w="4106" w:type="dxa"/>
                <w:tcBorders>
                  <w:bottom w:val="single" w:sz="4" w:space="0" w:color="auto"/>
                </w:tcBorders>
                <w:shd w:val="clear" w:color="auto" w:fill="FFFFFF" w:themeFill="background1"/>
              </w:tcPr>
              <w:p w14:paraId="18A1DE1A" w14:textId="77777777" w:rsidR="00AC4275" w:rsidRPr="00B97CA8" w:rsidRDefault="00AC4275" w:rsidP="00876DB0">
                <w:pPr>
                  <w:rPr>
                    <w:rFonts w:cs="Times New Roman"/>
                    <w:sz w:val="20"/>
                    <w:szCs w:val="20"/>
                  </w:rPr>
                </w:pPr>
                <w:proofErr w:type="spellStart"/>
                <w:r w:rsidRPr="00B97CA8">
                  <w:rPr>
                    <w:rFonts w:cs="Times New Roman"/>
                    <w:sz w:val="20"/>
                    <w:szCs w:val="20"/>
                  </w:rPr>
                  <w:t>Thrombozytopenische</w:t>
                </w:r>
                <w:proofErr w:type="spellEnd"/>
                <w:r w:rsidRPr="00B97CA8">
                  <w:rPr>
                    <w:rFonts w:cs="Times New Roman"/>
                    <w:sz w:val="20"/>
                    <w:szCs w:val="20"/>
                  </w:rPr>
                  <w:t xml:space="preserve"> Purpur </w:t>
                </w:r>
              </w:p>
              <w:p w14:paraId="14D25C72" w14:textId="77777777" w:rsidR="00AC4275" w:rsidRPr="00B97CA8" w:rsidRDefault="00AC4275" w:rsidP="00876DB0">
                <w:pPr>
                  <w:rPr>
                    <w:rFonts w:cs="Times New Roman"/>
                    <w:sz w:val="20"/>
                    <w:szCs w:val="20"/>
                  </w:rPr>
                </w:pPr>
                <w:r w:rsidRPr="00B97CA8">
                  <w:rPr>
                    <w:rFonts w:cs="Times New Roman"/>
                    <w:sz w:val="20"/>
                    <w:szCs w:val="20"/>
                  </w:rPr>
                  <w:t xml:space="preserve">  (Autoimmunerkrankung)</w:t>
                </w:r>
              </w:p>
            </w:tc>
            <w:tc>
              <w:tcPr>
                <w:tcW w:w="3119" w:type="dxa"/>
                <w:tcBorders>
                  <w:bottom w:val="single" w:sz="4" w:space="0" w:color="auto"/>
                </w:tcBorders>
                <w:shd w:val="clear" w:color="auto" w:fill="FFFFFF" w:themeFill="background1"/>
              </w:tcPr>
              <w:p w14:paraId="65314273" w14:textId="77777777" w:rsidR="00AC4275" w:rsidRPr="00B97CA8" w:rsidRDefault="00AC4275" w:rsidP="00876DB0">
                <w:pPr>
                  <w:jc w:val="center"/>
                  <w:rPr>
                    <w:rFonts w:cs="Times New Roman"/>
                  </w:rPr>
                </w:pPr>
                <w:r w:rsidRPr="00B97CA8">
                  <w:rPr>
                    <w:rFonts w:cs="Times New Roman"/>
                    <w:sz w:val="20"/>
                    <w:szCs w:val="20"/>
                  </w:rPr>
                  <w:t>1/6</w:t>
                </w:r>
                <w:r>
                  <w:rPr>
                    <w:rFonts w:cs="Times New Roman"/>
                    <w:sz w:val="20"/>
                    <w:szCs w:val="20"/>
                  </w:rPr>
                  <w:t>.</w:t>
                </w:r>
                <w:r w:rsidRPr="00B97CA8">
                  <w:rPr>
                    <w:rFonts w:cs="Times New Roman"/>
                    <w:sz w:val="20"/>
                    <w:szCs w:val="20"/>
                  </w:rPr>
                  <w:t>000</w:t>
                </w:r>
              </w:p>
            </w:tc>
            <w:tc>
              <w:tcPr>
                <w:tcW w:w="1837" w:type="dxa"/>
                <w:tcBorders>
                  <w:bottom w:val="single" w:sz="4" w:space="0" w:color="auto"/>
                </w:tcBorders>
                <w:shd w:val="clear" w:color="auto" w:fill="FFFFFF" w:themeFill="background1"/>
              </w:tcPr>
              <w:p w14:paraId="2DCF2918" w14:textId="77777777" w:rsidR="00AC4275" w:rsidRPr="00B97CA8" w:rsidRDefault="00AC4275" w:rsidP="00876DB0">
                <w:pPr>
                  <w:jc w:val="center"/>
                  <w:rPr>
                    <w:rFonts w:cs="Times New Roman"/>
                  </w:rPr>
                </w:pPr>
                <w:r w:rsidRPr="00B97CA8">
                  <w:rPr>
                    <w:rFonts w:cs="Times New Roman"/>
                  </w:rPr>
                  <w:t>*</w:t>
                </w:r>
              </w:p>
            </w:tc>
          </w:tr>
        </w:tbl>
        <w:p w14:paraId="5E5618C1" w14:textId="77777777" w:rsidR="00AC4275" w:rsidRPr="00B97CA8" w:rsidRDefault="00AC4275" w:rsidP="00AC4275">
          <w:pPr>
            <w:spacing w:after="0"/>
            <w:rPr>
              <w:rFonts w:eastAsia="Times New Roman" w:cs="Times New Roman"/>
              <w:sz w:val="20"/>
              <w:szCs w:val="24"/>
              <w:lang w:eastAsia="de-DE"/>
            </w:rPr>
          </w:pPr>
          <w:r w:rsidRPr="00B97CA8">
            <w:rPr>
              <w:rFonts w:eastAsia="Times New Roman" w:cs="Times New Roman"/>
              <w:sz w:val="20"/>
              <w:szCs w:val="24"/>
              <w:lang w:eastAsia="de-DE"/>
            </w:rPr>
            <w:sym w:font="Symbol" w:char="F02A"/>
          </w:r>
          <w:r w:rsidRPr="00B97CA8">
            <w:rPr>
              <w:rFonts w:eastAsia="Times New Roman" w:cs="Times New Roman"/>
              <w:sz w:val="20"/>
              <w:szCs w:val="24"/>
              <w:lang w:eastAsia="de-DE"/>
            </w:rPr>
            <w:t xml:space="preserve"> Keine Werte in der Literatur vorhanden/gefunden</w:t>
          </w:r>
        </w:p>
        <w:p w14:paraId="28007EB4" w14:textId="3A3CABA3" w:rsidR="00AC4275" w:rsidRPr="0070470D" w:rsidRDefault="00AC4275" w:rsidP="00AC4275">
          <w:pPr>
            <w:spacing w:after="0" w:line="480" w:lineRule="auto"/>
            <w:rPr>
              <w:rFonts w:eastAsia="Times New Roman" w:cs="Times New Roman"/>
              <w:i/>
              <w:sz w:val="20"/>
              <w:szCs w:val="24"/>
              <w:lang w:eastAsia="de-DE"/>
            </w:rPr>
          </w:pPr>
          <w:r w:rsidRPr="00B97CA8">
            <w:rPr>
              <w:rFonts w:eastAsia="Times New Roman" w:cs="Times New Roman"/>
              <w:i/>
              <w:sz w:val="20"/>
              <w:szCs w:val="24"/>
              <w:lang w:eastAsia="de-DE"/>
            </w:rPr>
            <w:t>Quelle: Quast &amp; Stück</w:t>
          </w:r>
          <w:r w:rsidR="008D6FCC">
            <w:rPr>
              <w:rFonts w:eastAsia="Times New Roman" w:cs="Times New Roman"/>
              <w:i/>
              <w:sz w:val="20"/>
              <w:szCs w:val="24"/>
              <w:lang w:eastAsia="de-DE"/>
            </w:rPr>
            <w:t xml:space="preserve"> (</w:t>
          </w:r>
          <w:r w:rsidRPr="00B97CA8">
            <w:rPr>
              <w:rFonts w:eastAsia="Times New Roman" w:cs="Times New Roman"/>
              <w:i/>
              <w:sz w:val="20"/>
              <w:szCs w:val="24"/>
              <w:lang w:eastAsia="de-DE"/>
            </w:rPr>
            <w:t>2002</w:t>
          </w:r>
          <w:r w:rsidR="008D6FCC">
            <w:rPr>
              <w:rFonts w:eastAsia="Times New Roman" w:cs="Times New Roman"/>
              <w:i/>
              <w:sz w:val="20"/>
              <w:szCs w:val="24"/>
              <w:lang w:eastAsia="de-DE"/>
            </w:rPr>
            <w:t>)</w:t>
          </w:r>
          <w:r w:rsidRPr="00B97CA8">
            <w:rPr>
              <w:rFonts w:eastAsia="Times New Roman" w:cs="Times New Roman"/>
              <w:i/>
              <w:sz w:val="20"/>
              <w:szCs w:val="24"/>
              <w:lang w:eastAsia="de-DE"/>
            </w:rPr>
            <w:t>, S.</w:t>
          </w:r>
          <w:r w:rsidR="008D6FCC">
            <w:rPr>
              <w:rFonts w:eastAsia="Times New Roman" w:cs="Times New Roman"/>
              <w:i/>
              <w:sz w:val="20"/>
              <w:szCs w:val="24"/>
              <w:lang w:eastAsia="de-DE"/>
            </w:rPr>
            <w:t> </w:t>
          </w:r>
          <w:r w:rsidRPr="00B97CA8">
            <w:rPr>
              <w:rFonts w:eastAsia="Times New Roman" w:cs="Times New Roman"/>
              <w:i/>
              <w:sz w:val="20"/>
              <w:szCs w:val="24"/>
              <w:lang w:eastAsia="de-DE"/>
            </w:rPr>
            <w:t>3; Meyer &amp; Reiter</w:t>
          </w:r>
          <w:r w:rsidR="008D6FCC">
            <w:rPr>
              <w:rFonts w:eastAsia="Times New Roman" w:cs="Times New Roman"/>
              <w:i/>
              <w:sz w:val="20"/>
              <w:szCs w:val="24"/>
              <w:lang w:eastAsia="de-DE"/>
            </w:rPr>
            <w:t xml:space="preserve"> (</w:t>
          </w:r>
          <w:r w:rsidRPr="00B97CA8">
            <w:rPr>
              <w:rFonts w:eastAsia="Times New Roman" w:cs="Times New Roman"/>
              <w:i/>
              <w:sz w:val="20"/>
              <w:szCs w:val="24"/>
              <w:lang w:eastAsia="de-DE"/>
            </w:rPr>
            <w:t>2004</w:t>
          </w:r>
          <w:r w:rsidR="008D6FCC">
            <w:rPr>
              <w:rFonts w:eastAsia="Times New Roman" w:cs="Times New Roman"/>
              <w:i/>
              <w:sz w:val="20"/>
              <w:szCs w:val="24"/>
              <w:lang w:eastAsia="de-DE"/>
            </w:rPr>
            <w:t>)</w:t>
          </w:r>
          <w:r w:rsidRPr="00B97CA8">
            <w:rPr>
              <w:rFonts w:eastAsia="Times New Roman" w:cs="Times New Roman"/>
              <w:i/>
              <w:sz w:val="20"/>
              <w:szCs w:val="24"/>
              <w:lang w:eastAsia="de-DE"/>
            </w:rPr>
            <w:t>, S.</w:t>
          </w:r>
          <w:r w:rsidR="008D6FCC">
            <w:rPr>
              <w:rFonts w:eastAsia="Times New Roman" w:cs="Times New Roman"/>
              <w:i/>
              <w:sz w:val="20"/>
              <w:szCs w:val="24"/>
              <w:lang w:eastAsia="de-DE"/>
            </w:rPr>
            <w:t> </w:t>
          </w:r>
          <w:r w:rsidRPr="00B97CA8">
            <w:rPr>
              <w:rFonts w:eastAsia="Times New Roman" w:cs="Times New Roman"/>
              <w:i/>
              <w:sz w:val="20"/>
              <w:szCs w:val="24"/>
              <w:lang w:eastAsia="de-DE"/>
            </w:rPr>
            <w:t xml:space="preserve">1184; Alexander &amp; </w:t>
          </w:r>
          <w:proofErr w:type="spellStart"/>
          <w:r w:rsidRPr="00B97CA8">
            <w:rPr>
              <w:rFonts w:eastAsia="Times New Roman" w:cs="Times New Roman"/>
              <w:i/>
              <w:sz w:val="20"/>
              <w:szCs w:val="24"/>
              <w:lang w:eastAsia="de-DE"/>
            </w:rPr>
            <w:t>Raettig</w:t>
          </w:r>
          <w:proofErr w:type="spellEnd"/>
          <w:r w:rsidR="008D6FCC">
            <w:rPr>
              <w:rFonts w:eastAsia="Times New Roman" w:cs="Times New Roman"/>
              <w:i/>
              <w:sz w:val="20"/>
              <w:szCs w:val="24"/>
              <w:lang w:eastAsia="de-DE"/>
            </w:rPr>
            <w:t xml:space="preserve"> (</w:t>
          </w:r>
          <w:r w:rsidRPr="00B97CA8">
            <w:rPr>
              <w:rFonts w:eastAsia="Times New Roman" w:cs="Times New Roman"/>
              <w:i/>
              <w:sz w:val="20"/>
              <w:szCs w:val="24"/>
              <w:lang w:eastAsia="de-DE"/>
            </w:rPr>
            <w:t>1987</w:t>
          </w:r>
          <w:r w:rsidR="008D6FCC">
            <w:rPr>
              <w:rFonts w:eastAsia="Times New Roman" w:cs="Times New Roman"/>
              <w:i/>
              <w:sz w:val="20"/>
              <w:szCs w:val="24"/>
              <w:lang w:eastAsia="de-DE"/>
            </w:rPr>
            <w:t>)</w:t>
          </w:r>
          <w:r w:rsidRPr="00B97CA8">
            <w:rPr>
              <w:rFonts w:eastAsia="Times New Roman" w:cs="Times New Roman"/>
              <w:i/>
              <w:sz w:val="20"/>
              <w:szCs w:val="24"/>
              <w:lang w:eastAsia="de-DE"/>
            </w:rPr>
            <w:t>, S.</w:t>
          </w:r>
          <w:r w:rsidR="008D6FCC">
            <w:rPr>
              <w:rFonts w:eastAsia="Times New Roman" w:cs="Times New Roman"/>
              <w:i/>
              <w:sz w:val="20"/>
              <w:szCs w:val="24"/>
              <w:lang w:eastAsia="de-DE"/>
            </w:rPr>
            <w:t> </w:t>
          </w:r>
          <w:r w:rsidRPr="00B97CA8">
            <w:rPr>
              <w:rFonts w:eastAsia="Times New Roman" w:cs="Times New Roman"/>
              <w:i/>
              <w:sz w:val="20"/>
              <w:szCs w:val="24"/>
              <w:lang w:eastAsia="de-DE"/>
            </w:rPr>
            <w:t>62</w:t>
          </w:r>
          <w:r w:rsidR="008D6FCC">
            <w:rPr>
              <w:rFonts w:eastAsia="Times New Roman" w:cs="Times New Roman"/>
              <w:i/>
              <w:sz w:val="20"/>
              <w:szCs w:val="24"/>
              <w:lang w:eastAsia="de-DE"/>
            </w:rPr>
            <w:t>.</w:t>
          </w:r>
        </w:p>
        <w:p w14:paraId="40A3BF82" w14:textId="77777777" w:rsidR="006536E4" w:rsidRDefault="006536E4" w:rsidP="008D6FCC">
          <w:pPr>
            <w:pStyle w:val="Beschriftung"/>
            <w:keepNext/>
            <w:rPr>
              <w:b/>
              <w:bCs/>
              <w:i/>
              <w:iCs/>
              <w:color w:val="auto"/>
              <w:sz w:val="24"/>
              <w:szCs w:val="24"/>
            </w:rPr>
          </w:pPr>
        </w:p>
        <w:p w14:paraId="79E27C66" w14:textId="0F7CC524" w:rsidR="008D6FCC" w:rsidRPr="008D6FCC" w:rsidRDefault="008D6FCC" w:rsidP="008D6FCC">
          <w:pPr>
            <w:pStyle w:val="Beschriftung"/>
            <w:keepNext/>
            <w:rPr>
              <w:b/>
              <w:bCs/>
              <w:i/>
              <w:iCs/>
              <w:color w:val="auto"/>
              <w:sz w:val="24"/>
              <w:szCs w:val="24"/>
            </w:rPr>
          </w:pPr>
          <w:bookmarkStart w:id="22" w:name="_Toc67567372"/>
          <w:r w:rsidRPr="008D6FCC">
            <w:rPr>
              <w:b/>
              <w:bCs/>
              <w:i/>
              <w:iCs/>
              <w:color w:val="auto"/>
              <w:sz w:val="24"/>
              <w:szCs w:val="24"/>
            </w:rPr>
            <w:t xml:space="preserve">Tabelle </w:t>
          </w:r>
          <w:r w:rsidRPr="008D6FCC">
            <w:rPr>
              <w:b/>
              <w:bCs/>
              <w:i/>
              <w:iCs/>
              <w:color w:val="auto"/>
              <w:sz w:val="24"/>
              <w:szCs w:val="24"/>
            </w:rPr>
            <w:fldChar w:fldCharType="begin"/>
          </w:r>
          <w:r w:rsidRPr="008D6FCC">
            <w:rPr>
              <w:b/>
              <w:bCs/>
              <w:i/>
              <w:iCs/>
              <w:color w:val="auto"/>
              <w:sz w:val="24"/>
              <w:szCs w:val="24"/>
            </w:rPr>
            <w:instrText xml:space="preserve"> SEQ Tabelle \* ARABIC </w:instrText>
          </w:r>
          <w:r w:rsidRPr="008D6FCC">
            <w:rPr>
              <w:b/>
              <w:bCs/>
              <w:i/>
              <w:iCs/>
              <w:color w:val="auto"/>
              <w:sz w:val="24"/>
              <w:szCs w:val="24"/>
            </w:rPr>
            <w:fldChar w:fldCharType="separate"/>
          </w:r>
          <w:r w:rsidRPr="008D6FCC">
            <w:rPr>
              <w:b/>
              <w:bCs/>
              <w:i/>
              <w:iCs/>
              <w:noProof/>
              <w:color w:val="auto"/>
              <w:sz w:val="24"/>
              <w:szCs w:val="24"/>
            </w:rPr>
            <w:t>2</w:t>
          </w:r>
          <w:r w:rsidRPr="008D6FCC">
            <w:rPr>
              <w:b/>
              <w:bCs/>
              <w:i/>
              <w:iCs/>
              <w:color w:val="auto"/>
              <w:sz w:val="24"/>
              <w:szCs w:val="24"/>
            </w:rPr>
            <w:fldChar w:fldCharType="end"/>
          </w:r>
          <w:r w:rsidRPr="008D6FCC">
            <w:rPr>
              <w:b/>
              <w:bCs/>
              <w:i/>
              <w:iCs/>
              <w:color w:val="auto"/>
              <w:sz w:val="24"/>
              <w:szCs w:val="24"/>
            </w:rPr>
            <w:t xml:space="preserve">: Verteilung der </w:t>
          </w:r>
          <w:proofErr w:type="spellStart"/>
          <w:r w:rsidRPr="008D6FCC">
            <w:rPr>
              <w:b/>
              <w:bCs/>
              <w:i/>
              <w:iCs/>
              <w:color w:val="auto"/>
              <w:sz w:val="24"/>
              <w:szCs w:val="24"/>
            </w:rPr>
            <w:t>District</w:t>
          </w:r>
          <w:proofErr w:type="spellEnd"/>
          <w:r w:rsidRPr="008D6FCC">
            <w:rPr>
              <w:b/>
              <w:bCs/>
              <w:i/>
              <w:iCs/>
              <w:color w:val="auto"/>
              <w:sz w:val="24"/>
              <w:szCs w:val="24"/>
            </w:rPr>
            <w:t xml:space="preserve"> Schools</w:t>
          </w:r>
          <w:bookmarkEnd w:id="2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583"/>
            <w:gridCol w:w="583"/>
            <w:gridCol w:w="683"/>
            <w:gridCol w:w="783"/>
            <w:gridCol w:w="783"/>
            <w:gridCol w:w="783"/>
            <w:gridCol w:w="783"/>
          </w:tblGrid>
          <w:tr w:rsidR="008D6FCC" w:rsidRPr="00526E48" w14:paraId="43077FEB" w14:textId="77777777" w:rsidTr="008D6FCC">
            <w:tc>
              <w:tcPr>
                <w:tcW w:w="0" w:type="auto"/>
                <w:tcBorders>
                  <w:bottom w:val="single" w:sz="4" w:space="0" w:color="auto"/>
                  <w:right w:val="single" w:sz="4" w:space="0" w:color="auto"/>
                </w:tcBorders>
                <w:shd w:val="clear" w:color="auto" w:fill="E7E6E6" w:themeFill="background2"/>
              </w:tcPr>
              <w:p w14:paraId="00CB496C" w14:textId="77777777" w:rsidR="008D6FCC" w:rsidRPr="00526E48" w:rsidRDefault="008D6FCC" w:rsidP="00876DB0">
                <w:pPr>
                  <w:rPr>
                    <w:sz w:val="20"/>
                    <w:szCs w:val="14"/>
                  </w:rPr>
                </w:pPr>
                <w:proofErr w:type="spellStart"/>
                <w:r w:rsidRPr="00526E48">
                  <w:rPr>
                    <w:sz w:val="20"/>
                    <w:szCs w:val="14"/>
                  </w:rPr>
                  <w:t>District</w:t>
                </w:r>
                <w:proofErr w:type="spellEnd"/>
                <w:r w:rsidRPr="00526E48">
                  <w:rPr>
                    <w:sz w:val="20"/>
                    <w:szCs w:val="14"/>
                  </w:rPr>
                  <w:t xml:space="preserve"> School</w:t>
                </w:r>
              </w:p>
            </w:tc>
            <w:tc>
              <w:tcPr>
                <w:tcW w:w="0" w:type="auto"/>
                <w:tcBorders>
                  <w:left w:val="single" w:sz="4" w:space="0" w:color="auto"/>
                  <w:bottom w:val="single" w:sz="4" w:space="0" w:color="auto"/>
                  <w:right w:val="single" w:sz="4" w:space="0" w:color="auto"/>
                </w:tcBorders>
              </w:tcPr>
              <w:p w14:paraId="11CC6B29" w14:textId="77777777" w:rsidR="008D6FCC" w:rsidRPr="00526E48" w:rsidRDefault="008D6FCC" w:rsidP="00876DB0">
                <w:pPr>
                  <w:jc w:val="center"/>
                  <w:rPr>
                    <w:sz w:val="20"/>
                    <w:szCs w:val="14"/>
                  </w:rPr>
                </w:pPr>
                <w:r>
                  <w:rPr>
                    <w:sz w:val="20"/>
                    <w:szCs w:val="14"/>
                  </w:rPr>
                  <w:t>A</w:t>
                </w:r>
              </w:p>
            </w:tc>
            <w:tc>
              <w:tcPr>
                <w:tcW w:w="0" w:type="auto"/>
                <w:tcBorders>
                  <w:left w:val="single" w:sz="4" w:space="0" w:color="auto"/>
                  <w:bottom w:val="single" w:sz="4" w:space="0" w:color="auto"/>
                  <w:right w:val="single" w:sz="4" w:space="0" w:color="auto"/>
                </w:tcBorders>
              </w:tcPr>
              <w:p w14:paraId="6A37BCD7" w14:textId="77777777" w:rsidR="008D6FCC" w:rsidRPr="00526E48" w:rsidRDefault="008D6FCC" w:rsidP="00876DB0">
                <w:pPr>
                  <w:jc w:val="center"/>
                  <w:rPr>
                    <w:sz w:val="20"/>
                    <w:szCs w:val="14"/>
                  </w:rPr>
                </w:pPr>
                <w:r>
                  <w:rPr>
                    <w:sz w:val="20"/>
                    <w:szCs w:val="14"/>
                  </w:rPr>
                  <w:t>B</w:t>
                </w:r>
              </w:p>
            </w:tc>
            <w:tc>
              <w:tcPr>
                <w:tcW w:w="0" w:type="auto"/>
                <w:tcBorders>
                  <w:left w:val="single" w:sz="4" w:space="0" w:color="auto"/>
                  <w:bottom w:val="single" w:sz="4" w:space="0" w:color="auto"/>
                  <w:right w:val="single" w:sz="4" w:space="0" w:color="auto"/>
                </w:tcBorders>
              </w:tcPr>
              <w:p w14:paraId="77546B3E" w14:textId="77777777" w:rsidR="008D6FCC" w:rsidRPr="00526E48" w:rsidRDefault="008D6FCC" w:rsidP="00876DB0">
                <w:pPr>
                  <w:jc w:val="center"/>
                  <w:rPr>
                    <w:sz w:val="20"/>
                    <w:szCs w:val="14"/>
                  </w:rPr>
                </w:pPr>
                <w:r>
                  <w:rPr>
                    <w:sz w:val="20"/>
                    <w:szCs w:val="14"/>
                  </w:rPr>
                  <w:t>C</w:t>
                </w:r>
              </w:p>
            </w:tc>
            <w:tc>
              <w:tcPr>
                <w:tcW w:w="0" w:type="auto"/>
                <w:tcBorders>
                  <w:left w:val="single" w:sz="4" w:space="0" w:color="auto"/>
                  <w:bottom w:val="single" w:sz="4" w:space="0" w:color="auto"/>
                  <w:right w:val="single" w:sz="4" w:space="0" w:color="auto"/>
                </w:tcBorders>
              </w:tcPr>
              <w:p w14:paraId="7CA317AA" w14:textId="77777777" w:rsidR="008D6FCC" w:rsidRPr="00526E48" w:rsidRDefault="008D6FCC" w:rsidP="00876DB0">
                <w:pPr>
                  <w:jc w:val="center"/>
                  <w:rPr>
                    <w:sz w:val="20"/>
                    <w:szCs w:val="14"/>
                  </w:rPr>
                </w:pPr>
                <w:r>
                  <w:rPr>
                    <w:sz w:val="20"/>
                    <w:szCs w:val="14"/>
                  </w:rPr>
                  <w:t>D</w:t>
                </w:r>
              </w:p>
            </w:tc>
            <w:tc>
              <w:tcPr>
                <w:tcW w:w="0" w:type="auto"/>
                <w:tcBorders>
                  <w:left w:val="single" w:sz="4" w:space="0" w:color="auto"/>
                  <w:bottom w:val="single" w:sz="4" w:space="0" w:color="auto"/>
                  <w:right w:val="single" w:sz="4" w:space="0" w:color="auto"/>
                </w:tcBorders>
              </w:tcPr>
              <w:p w14:paraId="17CFD590" w14:textId="77777777" w:rsidR="008D6FCC" w:rsidRPr="00526E48" w:rsidRDefault="008D6FCC" w:rsidP="00876DB0">
                <w:pPr>
                  <w:jc w:val="center"/>
                  <w:rPr>
                    <w:sz w:val="20"/>
                    <w:szCs w:val="14"/>
                  </w:rPr>
                </w:pPr>
                <w:r>
                  <w:rPr>
                    <w:sz w:val="20"/>
                    <w:szCs w:val="14"/>
                  </w:rPr>
                  <w:t>E</w:t>
                </w:r>
              </w:p>
            </w:tc>
            <w:tc>
              <w:tcPr>
                <w:tcW w:w="0" w:type="auto"/>
                <w:tcBorders>
                  <w:left w:val="single" w:sz="4" w:space="0" w:color="auto"/>
                  <w:bottom w:val="single" w:sz="4" w:space="0" w:color="auto"/>
                  <w:right w:val="single" w:sz="4" w:space="0" w:color="auto"/>
                </w:tcBorders>
              </w:tcPr>
              <w:p w14:paraId="1B40B215" w14:textId="77777777" w:rsidR="008D6FCC" w:rsidRPr="00526E48" w:rsidRDefault="008D6FCC" w:rsidP="00876DB0">
                <w:pPr>
                  <w:jc w:val="center"/>
                  <w:rPr>
                    <w:sz w:val="20"/>
                    <w:szCs w:val="14"/>
                  </w:rPr>
                </w:pPr>
                <w:r>
                  <w:rPr>
                    <w:sz w:val="20"/>
                    <w:szCs w:val="14"/>
                  </w:rPr>
                  <w:t>F</w:t>
                </w:r>
              </w:p>
            </w:tc>
            <w:tc>
              <w:tcPr>
                <w:tcW w:w="0" w:type="auto"/>
                <w:tcBorders>
                  <w:left w:val="single" w:sz="4" w:space="0" w:color="auto"/>
                  <w:bottom w:val="single" w:sz="4" w:space="0" w:color="auto"/>
                </w:tcBorders>
              </w:tcPr>
              <w:p w14:paraId="1BFC8F05" w14:textId="77777777" w:rsidR="008D6FCC" w:rsidRPr="00526E48" w:rsidRDefault="008D6FCC" w:rsidP="00876DB0">
                <w:pPr>
                  <w:jc w:val="center"/>
                  <w:rPr>
                    <w:sz w:val="20"/>
                    <w:szCs w:val="14"/>
                  </w:rPr>
                </w:pPr>
                <w:r>
                  <w:rPr>
                    <w:sz w:val="20"/>
                    <w:szCs w:val="14"/>
                  </w:rPr>
                  <w:t>G</w:t>
                </w:r>
              </w:p>
            </w:tc>
          </w:tr>
          <w:tr w:rsidR="008D6FCC" w:rsidRPr="00526E48" w14:paraId="0593F9E4" w14:textId="77777777" w:rsidTr="008D6FCC">
            <w:tc>
              <w:tcPr>
                <w:tcW w:w="0" w:type="auto"/>
                <w:tcBorders>
                  <w:top w:val="single" w:sz="4" w:space="0" w:color="auto"/>
                  <w:right w:val="single" w:sz="4" w:space="0" w:color="auto"/>
                </w:tcBorders>
                <w:shd w:val="clear" w:color="auto" w:fill="E7E6E6" w:themeFill="background2"/>
              </w:tcPr>
              <w:p w14:paraId="11C330B1" w14:textId="77777777" w:rsidR="008D6FCC" w:rsidRPr="00526E48" w:rsidRDefault="008D6FCC" w:rsidP="00876DB0">
                <w:pPr>
                  <w:rPr>
                    <w:sz w:val="20"/>
                    <w:szCs w:val="14"/>
                  </w:rPr>
                </w:pPr>
                <w:r w:rsidRPr="00526E48">
                  <w:rPr>
                    <w:sz w:val="20"/>
                    <w:szCs w:val="14"/>
                  </w:rPr>
                  <w:t>Schüler</w:t>
                </w:r>
              </w:p>
            </w:tc>
            <w:tc>
              <w:tcPr>
                <w:tcW w:w="0" w:type="auto"/>
                <w:tcBorders>
                  <w:top w:val="single" w:sz="4" w:space="0" w:color="auto"/>
                  <w:left w:val="single" w:sz="4" w:space="0" w:color="auto"/>
                  <w:right w:val="single" w:sz="4" w:space="0" w:color="auto"/>
                </w:tcBorders>
              </w:tcPr>
              <w:p w14:paraId="082FB35F" w14:textId="77777777" w:rsidR="008D6FCC" w:rsidRPr="00526E48" w:rsidRDefault="008D6FCC" w:rsidP="00876DB0">
                <w:pPr>
                  <w:jc w:val="center"/>
                  <w:rPr>
                    <w:sz w:val="20"/>
                    <w:szCs w:val="14"/>
                  </w:rPr>
                </w:pPr>
                <w:r>
                  <w:rPr>
                    <w:sz w:val="20"/>
                    <w:szCs w:val="14"/>
                  </w:rPr>
                  <w:t>1 - 3</w:t>
                </w:r>
              </w:p>
            </w:tc>
            <w:tc>
              <w:tcPr>
                <w:tcW w:w="0" w:type="auto"/>
                <w:tcBorders>
                  <w:top w:val="single" w:sz="4" w:space="0" w:color="auto"/>
                  <w:left w:val="single" w:sz="4" w:space="0" w:color="auto"/>
                  <w:right w:val="single" w:sz="4" w:space="0" w:color="auto"/>
                </w:tcBorders>
              </w:tcPr>
              <w:p w14:paraId="2900F86A" w14:textId="77777777" w:rsidR="008D6FCC" w:rsidRPr="00526E48" w:rsidRDefault="008D6FCC" w:rsidP="00876DB0">
                <w:pPr>
                  <w:jc w:val="center"/>
                  <w:rPr>
                    <w:sz w:val="20"/>
                    <w:szCs w:val="14"/>
                  </w:rPr>
                </w:pPr>
                <w:r>
                  <w:rPr>
                    <w:sz w:val="20"/>
                    <w:szCs w:val="14"/>
                  </w:rPr>
                  <w:t>4 - 6</w:t>
                </w:r>
              </w:p>
            </w:tc>
            <w:tc>
              <w:tcPr>
                <w:tcW w:w="0" w:type="auto"/>
                <w:tcBorders>
                  <w:top w:val="single" w:sz="4" w:space="0" w:color="auto"/>
                  <w:left w:val="single" w:sz="4" w:space="0" w:color="auto"/>
                  <w:right w:val="single" w:sz="4" w:space="0" w:color="auto"/>
                </w:tcBorders>
              </w:tcPr>
              <w:p w14:paraId="2546B720" w14:textId="77777777" w:rsidR="008D6FCC" w:rsidRPr="00526E48" w:rsidRDefault="008D6FCC" w:rsidP="00876DB0">
                <w:pPr>
                  <w:jc w:val="center"/>
                  <w:rPr>
                    <w:sz w:val="20"/>
                    <w:szCs w:val="14"/>
                  </w:rPr>
                </w:pPr>
                <w:r>
                  <w:rPr>
                    <w:sz w:val="20"/>
                    <w:szCs w:val="14"/>
                  </w:rPr>
                  <w:t>7 - 12</w:t>
                </w:r>
              </w:p>
            </w:tc>
            <w:tc>
              <w:tcPr>
                <w:tcW w:w="0" w:type="auto"/>
                <w:tcBorders>
                  <w:top w:val="single" w:sz="4" w:space="0" w:color="auto"/>
                  <w:left w:val="single" w:sz="4" w:space="0" w:color="auto"/>
                  <w:right w:val="single" w:sz="4" w:space="0" w:color="auto"/>
                </w:tcBorders>
              </w:tcPr>
              <w:p w14:paraId="24EC1E71" w14:textId="77777777" w:rsidR="008D6FCC" w:rsidRPr="00526E48" w:rsidRDefault="008D6FCC" w:rsidP="00876DB0">
                <w:pPr>
                  <w:jc w:val="center"/>
                  <w:rPr>
                    <w:sz w:val="20"/>
                    <w:szCs w:val="14"/>
                  </w:rPr>
                </w:pPr>
                <w:r>
                  <w:rPr>
                    <w:sz w:val="20"/>
                    <w:szCs w:val="14"/>
                  </w:rPr>
                  <w:t>13 - 18</w:t>
                </w:r>
              </w:p>
            </w:tc>
            <w:tc>
              <w:tcPr>
                <w:tcW w:w="0" w:type="auto"/>
                <w:tcBorders>
                  <w:top w:val="single" w:sz="4" w:space="0" w:color="auto"/>
                  <w:left w:val="single" w:sz="4" w:space="0" w:color="auto"/>
                  <w:right w:val="single" w:sz="4" w:space="0" w:color="auto"/>
                </w:tcBorders>
              </w:tcPr>
              <w:p w14:paraId="1158AA66" w14:textId="77777777" w:rsidR="008D6FCC" w:rsidRPr="00526E48" w:rsidRDefault="008D6FCC" w:rsidP="00876DB0">
                <w:pPr>
                  <w:jc w:val="center"/>
                  <w:rPr>
                    <w:sz w:val="20"/>
                    <w:szCs w:val="14"/>
                  </w:rPr>
                </w:pPr>
                <w:r>
                  <w:rPr>
                    <w:sz w:val="20"/>
                    <w:szCs w:val="14"/>
                  </w:rPr>
                  <w:t>19 - 24</w:t>
                </w:r>
              </w:p>
            </w:tc>
            <w:tc>
              <w:tcPr>
                <w:tcW w:w="0" w:type="auto"/>
                <w:tcBorders>
                  <w:top w:val="single" w:sz="4" w:space="0" w:color="auto"/>
                  <w:left w:val="single" w:sz="4" w:space="0" w:color="auto"/>
                  <w:right w:val="single" w:sz="4" w:space="0" w:color="auto"/>
                </w:tcBorders>
              </w:tcPr>
              <w:p w14:paraId="118DBA43" w14:textId="77777777" w:rsidR="008D6FCC" w:rsidRPr="00526E48" w:rsidRDefault="008D6FCC" w:rsidP="00876DB0">
                <w:pPr>
                  <w:jc w:val="center"/>
                  <w:rPr>
                    <w:sz w:val="20"/>
                    <w:szCs w:val="14"/>
                  </w:rPr>
                </w:pPr>
                <w:r>
                  <w:rPr>
                    <w:sz w:val="20"/>
                    <w:szCs w:val="14"/>
                  </w:rPr>
                  <w:t>25 - 30</w:t>
                </w:r>
              </w:p>
            </w:tc>
            <w:tc>
              <w:tcPr>
                <w:tcW w:w="0" w:type="auto"/>
                <w:tcBorders>
                  <w:top w:val="single" w:sz="4" w:space="0" w:color="auto"/>
                  <w:left w:val="single" w:sz="4" w:space="0" w:color="auto"/>
                </w:tcBorders>
              </w:tcPr>
              <w:p w14:paraId="052F6074" w14:textId="77777777" w:rsidR="008D6FCC" w:rsidRPr="00526E48" w:rsidRDefault="008D6FCC" w:rsidP="00876DB0">
                <w:pPr>
                  <w:jc w:val="center"/>
                  <w:rPr>
                    <w:sz w:val="20"/>
                    <w:szCs w:val="14"/>
                  </w:rPr>
                </w:pPr>
                <w:r>
                  <w:rPr>
                    <w:sz w:val="20"/>
                    <w:szCs w:val="14"/>
                  </w:rPr>
                  <w:t>31 - 36</w:t>
                </w:r>
              </w:p>
            </w:tc>
          </w:tr>
        </w:tbl>
        <w:p w14:paraId="18E658B4" w14:textId="77777777" w:rsidR="008D6FCC" w:rsidRDefault="008D6FCC" w:rsidP="008D6FCC">
          <w:pPr>
            <w:pStyle w:val="KeinLeerraum"/>
          </w:pPr>
        </w:p>
        <w:p w14:paraId="57E59FB2" w14:textId="77777777" w:rsidR="008D6FCC" w:rsidRPr="008D6FCC" w:rsidRDefault="008D6FCC" w:rsidP="008D6FCC">
          <w:pPr>
            <w:rPr>
              <w:i/>
              <w:iCs w:val="0"/>
              <w:color w:val="auto"/>
              <w:sz w:val="20"/>
              <w:szCs w:val="14"/>
            </w:rPr>
          </w:pPr>
          <w:r w:rsidRPr="008D6FCC">
            <w:rPr>
              <w:i/>
              <w:iCs w:val="0"/>
              <w:color w:val="auto"/>
              <w:sz w:val="20"/>
              <w:szCs w:val="14"/>
            </w:rPr>
            <w:t>Quelle. Eigene Darstellung in Anlehnung an Chen und Sönmez (2006), S. 9.</w:t>
          </w:r>
        </w:p>
        <w:p w14:paraId="5630B897" w14:textId="77777777" w:rsidR="00AC4275" w:rsidRPr="00321058" w:rsidRDefault="00AC4275" w:rsidP="00321058">
          <w:pPr>
            <w:rPr>
              <w:lang w:eastAsia="de-DE"/>
            </w:rPr>
          </w:pPr>
        </w:p>
        <w:p w14:paraId="1FADF8A7" w14:textId="337246F3" w:rsidR="00321058" w:rsidRDefault="00321058" w:rsidP="00321058">
          <w:pPr>
            <w:pStyle w:val="berschrift3"/>
          </w:pPr>
          <w:bookmarkStart w:id="23" w:name="_Toc67568534"/>
          <w:r>
            <w:t>Ab</w:t>
          </w:r>
          <w:r w:rsidR="009F72A4">
            <w:t>kürzungs</w:t>
          </w:r>
          <w:r>
            <w:t>verzeichnis</w:t>
          </w:r>
          <w:bookmarkEnd w:id="23"/>
        </w:p>
        <w:p w14:paraId="2BAD54B5" w14:textId="4975FCE3" w:rsidR="00321058" w:rsidRDefault="00321058" w:rsidP="00321058">
          <w:pPr>
            <w:rPr>
              <w:lang w:eastAsia="de-DE"/>
            </w:rPr>
          </w:pPr>
          <w:r w:rsidRPr="00321058">
            <w:rPr>
              <w:lang w:eastAsia="de-DE"/>
            </w:rPr>
            <w:t>Die Abkürzungen werden ins Abkürzungsverzeichnis aufgenommen. Bei der ersten Verwendung des Wortes</w:t>
          </w:r>
          <w:r w:rsidR="00CE4E1D">
            <w:rPr>
              <w:lang w:eastAsia="de-DE"/>
            </w:rPr>
            <w:t>, welches abgekürzt werden soll,</w:t>
          </w:r>
          <w:r w:rsidRPr="00321058">
            <w:rPr>
              <w:lang w:eastAsia="de-DE"/>
            </w:rPr>
            <w:t xml:space="preserve"> wird die Abkürzung im Text in Klammern dahinter gesetzt. Anschließend kann im Text die Abkürzung verwendet werden. Es </w:t>
          </w:r>
          <w:r w:rsidRPr="00321058">
            <w:rPr>
              <w:lang w:eastAsia="de-DE"/>
            </w:rPr>
            <w:lastRenderedPageBreak/>
            <w:t xml:space="preserve">werden oft verwendete Worte oder Worte, die offiziell abgekürzt werden, wie die World Health </w:t>
          </w:r>
          <w:r w:rsidRPr="0042525C">
            <w:rPr>
              <w:lang w:eastAsia="de-DE"/>
            </w:rPr>
            <w:t>Organization</w:t>
          </w:r>
          <w:r w:rsidRPr="00321058">
            <w:rPr>
              <w:lang w:eastAsia="de-DE"/>
            </w:rPr>
            <w:t xml:space="preserve"> (WHO)</w:t>
          </w:r>
          <w:r w:rsidR="00CE4E1D">
            <w:rPr>
              <w:lang w:eastAsia="de-DE"/>
            </w:rPr>
            <w:t>,</w:t>
          </w:r>
          <w:r w:rsidRPr="00321058">
            <w:rPr>
              <w:lang w:eastAsia="de-DE"/>
            </w:rPr>
            <w:t xml:space="preserve"> abgekürzt.</w:t>
          </w:r>
        </w:p>
        <w:p w14:paraId="28CC6653" w14:textId="1DB8AF1C" w:rsidR="00321058" w:rsidRDefault="00321058" w:rsidP="00321058">
          <w:pPr>
            <w:rPr>
              <w:lang w:eastAsia="de-DE"/>
            </w:rPr>
          </w:pPr>
          <w:r>
            <w:rPr>
              <w:lang w:eastAsia="de-DE"/>
            </w:rPr>
            <w:t>Beispiele:</w:t>
          </w:r>
        </w:p>
        <w:p w14:paraId="6420AC18" w14:textId="3EDA18BF" w:rsidR="00321058" w:rsidRPr="00CE4E1D" w:rsidRDefault="00AC4275" w:rsidP="00321058">
          <w:pPr>
            <w:rPr>
              <w:rFonts w:cs="Times New Roman"/>
            </w:rPr>
          </w:pPr>
          <w:r w:rsidRPr="00CE4E1D">
            <w:rPr>
              <w:rFonts w:cs="Times New Roman"/>
              <w:color w:val="auto"/>
            </w:rPr>
            <w:t>„</w:t>
          </w:r>
          <w:r w:rsidR="00321058" w:rsidRPr="00CE4E1D">
            <w:rPr>
              <w:rFonts w:cs="Times New Roman"/>
              <w:color w:val="auto"/>
            </w:rPr>
            <w:t>In zahlreichen Experimenten werden die meistbenutzten Zuordnungsmechanismen</w:t>
          </w:r>
          <w:r w:rsidR="00CE4E1D" w:rsidRPr="00CE4E1D">
            <w:rPr>
              <w:rFonts w:cs="Times New Roman"/>
              <w:color w:val="auto"/>
            </w:rPr>
            <w:t xml:space="preserve"> </w:t>
          </w:r>
          <w:r w:rsidR="00CE4E1D" w:rsidRPr="00CE4E1D">
            <w:rPr>
              <w:rFonts w:cs="Times New Roman"/>
            </w:rPr>
            <w:t>–</w:t>
          </w:r>
          <w:r w:rsidR="00CE4E1D" w:rsidRPr="00CE4E1D">
            <w:rPr>
              <w:rFonts w:cs="Times New Roman"/>
              <w:color w:val="auto"/>
            </w:rPr>
            <w:t xml:space="preserve"> </w:t>
          </w:r>
          <w:r w:rsidR="00321058" w:rsidRPr="00CE4E1D">
            <w:rPr>
              <w:rFonts w:cs="Times New Roman"/>
              <w:color w:val="auto"/>
            </w:rPr>
            <w:t xml:space="preserve">der </w:t>
          </w:r>
          <w:proofErr w:type="spellStart"/>
          <w:r w:rsidR="00321058" w:rsidRPr="00CE4E1D">
            <w:rPr>
              <w:rFonts w:cs="Times New Roman"/>
              <w:lang w:eastAsia="de-DE"/>
            </w:rPr>
            <w:t>D</w:t>
          </w:r>
          <w:r w:rsidR="00321058" w:rsidRPr="00CE4E1D">
            <w:rPr>
              <w:rStyle w:val="display-inline-block"/>
              <w:rFonts w:cs="Times New Roman"/>
            </w:rPr>
            <w:t>eferred</w:t>
          </w:r>
          <w:proofErr w:type="spellEnd"/>
          <w:r w:rsidR="00321058" w:rsidRPr="00CE4E1D">
            <w:rPr>
              <w:rStyle w:val="display-inline-block"/>
              <w:rFonts w:cs="Times New Roman"/>
            </w:rPr>
            <w:t xml:space="preserve"> Acceptance Algorithmus (DA), der </w:t>
          </w:r>
          <w:r w:rsidR="00321058" w:rsidRPr="00CE4E1D">
            <w:rPr>
              <w:rFonts w:cs="Times New Roman"/>
              <w:lang w:eastAsia="de-DE"/>
            </w:rPr>
            <w:t xml:space="preserve">Boston School Choice </w:t>
          </w:r>
          <w:r w:rsidR="00321058" w:rsidRPr="00CE4E1D">
            <w:rPr>
              <w:rStyle w:val="display-inline-block"/>
              <w:rFonts w:cs="Times New Roman"/>
            </w:rPr>
            <w:t xml:space="preserve">Algorithmus (BOS) und der </w:t>
          </w:r>
          <w:r w:rsidR="00321058" w:rsidRPr="00CE4E1D">
            <w:rPr>
              <w:rFonts w:cs="Times New Roman"/>
              <w:lang w:eastAsia="de-DE"/>
            </w:rPr>
            <w:t xml:space="preserve">Top Trading </w:t>
          </w:r>
          <w:proofErr w:type="spellStart"/>
          <w:r w:rsidR="00321058" w:rsidRPr="00CE4E1D">
            <w:rPr>
              <w:rFonts w:cs="Times New Roman"/>
              <w:lang w:eastAsia="de-DE"/>
            </w:rPr>
            <w:t>Cycles</w:t>
          </w:r>
          <w:proofErr w:type="spellEnd"/>
          <w:r w:rsidR="00321058" w:rsidRPr="00CE4E1D">
            <w:rPr>
              <w:rFonts w:cs="Times New Roman"/>
              <w:lang w:eastAsia="de-DE"/>
            </w:rPr>
            <w:t xml:space="preserve"> </w:t>
          </w:r>
          <w:r w:rsidR="00321058" w:rsidRPr="00CE4E1D">
            <w:rPr>
              <w:rStyle w:val="display-inline-block"/>
              <w:rFonts w:cs="Times New Roman"/>
            </w:rPr>
            <w:t>Algorithmus (</w:t>
          </w:r>
          <w:r w:rsidR="00321058" w:rsidRPr="00CE4E1D">
            <w:rPr>
              <w:rFonts w:cs="Times New Roman"/>
              <w:lang w:eastAsia="de-DE"/>
            </w:rPr>
            <w:t xml:space="preserve">TTC) </w:t>
          </w:r>
          <w:r w:rsidR="00CE4E1D" w:rsidRPr="00CE4E1D">
            <w:rPr>
              <w:rFonts w:cs="Times New Roman"/>
            </w:rPr>
            <w:t>–</w:t>
          </w:r>
          <w:r w:rsidR="00321058" w:rsidRPr="00CE4E1D">
            <w:rPr>
              <w:rFonts w:cs="Times New Roman"/>
              <w:lang w:eastAsia="de-DE"/>
            </w:rPr>
            <w:t xml:space="preserve"> auf ihre theoretischen Eigenschaften sowie auf ihre Performance untersucht.</w:t>
          </w:r>
          <w:r w:rsidRPr="00CE4E1D">
            <w:rPr>
              <w:rFonts w:cs="Times New Roman"/>
              <w:lang w:eastAsia="de-DE"/>
            </w:rPr>
            <w:t>“</w:t>
          </w:r>
        </w:p>
        <w:p w14:paraId="547701AA" w14:textId="3E01F253" w:rsidR="00321058" w:rsidRDefault="00AC4275" w:rsidP="00321058">
          <w:pPr>
            <w:rPr>
              <w:rFonts w:cs="Times New Roman"/>
              <w:lang w:eastAsia="de-DE"/>
            </w:rPr>
          </w:pPr>
          <w:r>
            <w:rPr>
              <w:rFonts w:eastAsia="Times New Roman" w:cs="Times New Roman"/>
              <w:color w:val="auto"/>
              <w:szCs w:val="24"/>
              <w:lang w:eastAsia="de-DE"/>
            </w:rPr>
            <w:t>„</w:t>
          </w:r>
          <w:r w:rsidR="00321058">
            <w:rPr>
              <w:rFonts w:eastAsia="Times New Roman" w:cs="Times New Roman"/>
              <w:color w:val="auto"/>
              <w:szCs w:val="24"/>
              <w:lang w:eastAsia="de-DE"/>
            </w:rPr>
            <w:t xml:space="preserve">In den fünfziger Jahren wurde das </w:t>
          </w:r>
          <w:r w:rsidR="00321058" w:rsidRPr="00F623BA">
            <w:rPr>
              <w:rFonts w:eastAsia="Times New Roman" w:cs="Times New Roman"/>
              <w:color w:val="auto"/>
              <w:szCs w:val="24"/>
              <w:lang w:eastAsia="de-DE"/>
            </w:rPr>
            <w:t xml:space="preserve">National Resident </w:t>
          </w:r>
          <w:proofErr w:type="spellStart"/>
          <w:r w:rsidR="00321058" w:rsidRPr="00F623BA">
            <w:rPr>
              <w:rFonts w:eastAsia="Times New Roman" w:cs="Times New Roman"/>
              <w:color w:val="auto"/>
              <w:szCs w:val="24"/>
              <w:lang w:eastAsia="de-DE"/>
            </w:rPr>
            <w:t>Matching</w:t>
          </w:r>
          <w:proofErr w:type="spellEnd"/>
          <w:r w:rsidR="00321058" w:rsidRPr="00F623BA">
            <w:rPr>
              <w:rFonts w:eastAsia="Times New Roman" w:cs="Times New Roman"/>
              <w:color w:val="auto"/>
              <w:szCs w:val="24"/>
              <w:lang w:eastAsia="de-DE"/>
            </w:rPr>
            <w:t xml:space="preserve"> </w:t>
          </w:r>
          <w:proofErr w:type="spellStart"/>
          <w:r w:rsidR="00321058" w:rsidRPr="00F623BA">
            <w:rPr>
              <w:rFonts w:eastAsia="Times New Roman" w:cs="Times New Roman"/>
              <w:color w:val="auto"/>
              <w:szCs w:val="24"/>
              <w:lang w:eastAsia="de-DE"/>
            </w:rPr>
            <w:t>Program</w:t>
          </w:r>
          <w:proofErr w:type="spellEnd"/>
          <w:r w:rsidR="00321058" w:rsidRPr="00F623BA">
            <w:rPr>
              <w:rFonts w:eastAsia="Times New Roman" w:cs="Times New Roman"/>
              <w:color w:val="auto"/>
              <w:szCs w:val="24"/>
              <w:lang w:eastAsia="de-DE"/>
            </w:rPr>
            <w:t xml:space="preserve"> (NRMP)</w:t>
          </w:r>
          <w:r w:rsidR="00321058">
            <w:rPr>
              <w:rFonts w:eastAsia="Times New Roman" w:cs="Times New Roman"/>
              <w:color w:val="auto"/>
              <w:szCs w:val="24"/>
              <w:lang w:eastAsia="de-DE"/>
            </w:rPr>
            <w:t xml:space="preserve"> als zentrale Vergabestelle gegründet, um die Assistenzärzte den Krankenhäusern zuzuteilen</w:t>
          </w:r>
          <w:r w:rsidR="00321058">
            <w:t>.</w:t>
          </w:r>
          <w:r>
            <w:t>“</w:t>
          </w:r>
        </w:p>
        <w:p w14:paraId="7ED60393" w14:textId="0C05E897" w:rsidR="005013D4" w:rsidRPr="0060668D" w:rsidRDefault="005013D4" w:rsidP="00AC4275">
          <w:pPr>
            <w:pStyle w:val="berschrift2"/>
            <w:numPr>
              <w:ilvl w:val="0"/>
              <w:numId w:val="0"/>
            </w:numPr>
            <w:rPr>
              <w:rFonts w:cs="Times New Roman"/>
              <w:szCs w:val="24"/>
            </w:rPr>
          </w:pPr>
          <w:r>
            <w:br w:type="page"/>
          </w:r>
        </w:p>
        <w:p w14:paraId="4BE33D30" w14:textId="390285F8" w:rsidR="00EB0B64" w:rsidRDefault="00EB0B64" w:rsidP="00D8473C">
          <w:pPr>
            <w:pStyle w:val="berschrift1"/>
          </w:pPr>
          <w:bookmarkStart w:id="24" w:name="_Toc67568535"/>
          <w:bookmarkEnd w:id="13"/>
          <w:r w:rsidRPr="00EB0B64">
            <w:lastRenderedPageBreak/>
            <w:t>Fazit</w:t>
          </w:r>
          <w:bookmarkEnd w:id="24"/>
        </w:p>
        <w:p w14:paraId="09A0777E" w14:textId="56083274" w:rsidR="00777BAE" w:rsidRPr="006536E4" w:rsidRDefault="006536E4" w:rsidP="00E36BFE">
          <w:r>
            <w:rPr>
              <w:rStyle w:val="tlid-translation"/>
            </w:rPr>
            <w:t>Das Fazit ist das a</w:t>
          </w:r>
          <w:r w:rsidR="00E66FAA" w:rsidRPr="00E66FAA">
            <w:rPr>
              <w:rStyle w:val="tlid-translation"/>
            </w:rPr>
            <w:t>bschließende Kapitel</w:t>
          </w:r>
          <w:r w:rsidR="00E66FAA">
            <w:rPr>
              <w:rStyle w:val="tlid-translation"/>
            </w:rPr>
            <w:t xml:space="preserve"> </w:t>
          </w:r>
          <w:r w:rsidR="00E66FAA" w:rsidRPr="00E66FAA">
            <w:rPr>
              <w:rStyle w:val="tlid-translation"/>
            </w:rPr>
            <w:t>der Arbeit</w:t>
          </w:r>
          <w:r>
            <w:rPr>
              <w:rStyle w:val="tlid-translation"/>
            </w:rPr>
            <w:t xml:space="preserve">. Es werden </w:t>
          </w:r>
          <w:r w:rsidR="00E66FAA" w:rsidRPr="00E66FAA">
            <w:rPr>
              <w:rStyle w:val="tlid-translation"/>
            </w:rPr>
            <w:t>die wesentlichen Ergebnisse der Arbeit resümiert</w:t>
          </w:r>
          <w:r>
            <w:rPr>
              <w:rStyle w:val="tlid-translation"/>
            </w:rPr>
            <w:t xml:space="preserve"> und ein</w:t>
          </w:r>
          <w:r w:rsidR="00E66FAA">
            <w:rPr>
              <w:rStyle w:val="tlid-translation"/>
            </w:rPr>
            <w:t xml:space="preserve"> </w:t>
          </w:r>
          <w:r w:rsidR="00E66FAA" w:rsidRPr="00E66FAA">
            <w:rPr>
              <w:rStyle w:val="tlid-translation"/>
            </w:rPr>
            <w:t>Ausblick auf weiterführende Bearbeitungen des gestellten Themas</w:t>
          </w:r>
          <w:r>
            <w:rPr>
              <w:rStyle w:val="tlid-translation"/>
            </w:rPr>
            <w:t xml:space="preserve"> gegeben</w:t>
          </w:r>
          <w:r w:rsidR="00E66FAA" w:rsidRPr="00E66FAA">
            <w:rPr>
              <w:rStyle w:val="tlid-translation"/>
            </w:rPr>
            <w:t>.</w:t>
          </w:r>
        </w:p>
        <w:p w14:paraId="380891CD" w14:textId="5098D112" w:rsidR="003713DA" w:rsidRPr="00097149" w:rsidRDefault="003713DA" w:rsidP="00B93618">
          <w:pPr>
            <w:tabs>
              <w:tab w:val="left" w:pos="5270"/>
            </w:tabs>
            <w:rPr>
              <w:color w:val="FFFFFF" w:themeColor="background1"/>
              <w:lang w:eastAsia="de-DE"/>
            </w:rPr>
            <w:sectPr w:rsidR="003713DA" w:rsidRPr="00097149" w:rsidSect="004C4F40">
              <w:footerReference w:type="default" r:id="rId19"/>
              <w:pgSz w:w="11906" w:h="16838"/>
              <w:pgMar w:top="1417" w:right="1417" w:bottom="1134" w:left="1417" w:header="708" w:footer="708" w:gutter="0"/>
              <w:pgNumType w:start="1"/>
              <w:cols w:space="708"/>
              <w:docGrid w:linePitch="360"/>
            </w:sectPr>
          </w:pPr>
          <w:r w:rsidRPr="00097149">
            <w:rPr>
              <w:color w:val="FFFFFF" w:themeColor="background1"/>
              <w:lang w:eastAsia="de-DE"/>
            </w:rPr>
            <w:t>/</w:t>
          </w:r>
        </w:p>
        <w:p w14:paraId="1CAC3D7D" w14:textId="5406CEC4" w:rsidR="00335897" w:rsidRPr="00097149" w:rsidRDefault="00335897" w:rsidP="00335897">
          <w:pPr>
            <w:pStyle w:val="berschrift1"/>
            <w:numPr>
              <w:ilvl w:val="0"/>
              <w:numId w:val="0"/>
            </w:numPr>
            <w:rPr>
              <w:lang w:eastAsia="de-DE"/>
            </w:rPr>
          </w:pPr>
          <w:bookmarkStart w:id="25" w:name="_Toc67568536"/>
          <w:r w:rsidRPr="00097149">
            <w:rPr>
              <w:lang w:eastAsia="de-DE"/>
            </w:rPr>
            <w:lastRenderedPageBreak/>
            <w:t>Literaturverzeichnis</w:t>
          </w:r>
          <w:bookmarkEnd w:id="25"/>
        </w:p>
        <w:p w14:paraId="2364F392" w14:textId="34462965" w:rsidR="006536E4" w:rsidRPr="00CE4E1D" w:rsidRDefault="006536E4" w:rsidP="006536E4">
          <w:pPr>
            <w:rPr>
              <w:rFonts w:cs="Times New Roman"/>
              <w:color w:val="FF0000"/>
              <w:szCs w:val="24"/>
            </w:rPr>
          </w:pPr>
          <w:r w:rsidRPr="00CE4E1D">
            <w:rPr>
              <w:rFonts w:cs="Times New Roman"/>
              <w:color w:val="FF0000"/>
              <w:szCs w:val="24"/>
            </w:rPr>
            <w:t>Dies sind Beispiele für Literaturangaben nach den Vorgaben der Übersichtsdatei „Techniken des wissenschaftlichen Arbeitens“:</w:t>
          </w:r>
        </w:p>
        <w:p w14:paraId="4CF698AF" w14:textId="5B2C0A21" w:rsidR="00A8735C" w:rsidRPr="00DA6BDF" w:rsidRDefault="00A8735C" w:rsidP="00A8735C">
          <w:pPr>
            <w:tabs>
              <w:tab w:val="left" w:pos="284"/>
            </w:tabs>
            <w:ind w:left="284" w:hanging="284"/>
            <w:rPr>
              <w:rFonts w:cs="Times New Roman"/>
              <w:szCs w:val="24"/>
            </w:rPr>
          </w:pPr>
          <w:r w:rsidRPr="00404229">
            <w:rPr>
              <w:rFonts w:cs="Times New Roman"/>
              <w:szCs w:val="24"/>
              <w:lang w:val="en-GB"/>
            </w:rPr>
            <w:t xml:space="preserve">Abdulkadi̇roğlu, A.; Pathak, P. A.; Roth, A. E.; &amp; Sönmez, T. (2005): The Boston Public School Match. </w:t>
          </w:r>
          <w:r w:rsidRPr="00DA6BDF">
            <w:rPr>
              <w:rFonts w:cs="Times New Roman"/>
              <w:szCs w:val="24"/>
            </w:rPr>
            <w:t xml:space="preserve">In: </w:t>
          </w:r>
          <w:r w:rsidRPr="00DA6BDF">
            <w:rPr>
              <w:rFonts w:cs="Times New Roman"/>
              <w:i/>
              <w:iCs w:val="0"/>
              <w:szCs w:val="24"/>
            </w:rPr>
            <w:t xml:space="preserve">The American </w:t>
          </w:r>
          <w:proofErr w:type="spellStart"/>
          <w:r w:rsidRPr="00DA6BDF">
            <w:rPr>
              <w:rFonts w:cs="Times New Roman"/>
              <w:i/>
              <w:iCs w:val="0"/>
              <w:szCs w:val="24"/>
            </w:rPr>
            <w:t>Economic</w:t>
          </w:r>
          <w:proofErr w:type="spellEnd"/>
          <w:r w:rsidRPr="00DA6BDF">
            <w:rPr>
              <w:rFonts w:cs="Times New Roman"/>
              <w:i/>
              <w:iCs w:val="0"/>
              <w:szCs w:val="24"/>
            </w:rPr>
            <w:t xml:space="preserve"> Review</w:t>
          </w:r>
          <w:r w:rsidRPr="00DA6BDF">
            <w:rPr>
              <w:rFonts w:cs="Times New Roman"/>
              <w:szCs w:val="24"/>
            </w:rPr>
            <w:t>, 95(2), 368-371.</w:t>
          </w:r>
        </w:p>
        <w:p w14:paraId="6F7ED0DE" w14:textId="77777777" w:rsidR="00A8735C" w:rsidRPr="00E91C38" w:rsidRDefault="00A8735C" w:rsidP="00A8735C">
          <w:pPr>
            <w:ind w:left="284" w:hanging="284"/>
            <w:rPr>
              <w:rFonts w:cs="Times New Roman"/>
              <w:color w:val="auto"/>
              <w:szCs w:val="24"/>
            </w:rPr>
          </w:pPr>
          <w:r w:rsidRPr="00E91C38">
            <w:rPr>
              <w:rFonts w:cs="Times New Roman"/>
              <w:color w:val="auto"/>
              <w:szCs w:val="24"/>
            </w:rPr>
            <w:t xml:space="preserve">Deutsche Stiftung Organtransplantation (2019): </w:t>
          </w:r>
          <w:r w:rsidRPr="00E91C38">
            <w:rPr>
              <w:rFonts w:cs="Times New Roman"/>
              <w:i/>
              <w:iCs w:val="0"/>
              <w:color w:val="auto"/>
              <w:szCs w:val="24"/>
            </w:rPr>
            <w:t>Jahresbericht: Organspende und Transplantation in Deutschland 2019</w:t>
          </w:r>
          <w:r w:rsidRPr="00E91C38">
            <w:rPr>
              <w:rFonts w:cs="Times New Roman"/>
              <w:color w:val="auto"/>
              <w:szCs w:val="24"/>
            </w:rPr>
            <w:t xml:space="preserve"> [online] https://www.dso.de/SiteCollectionDocuments/DSO-Jahresbericht%202019.pdf [02.07.2020].</w:t>
          </w:r>
        </w:p>
        <w:p w14:paraId="31CE312F" w14:textId="2741BEBF" w:rsidR="00A8735C" w:rsidRPr="00DD290A" w:rsidRDefault="00A8735C" w:rsidP="00A8735C">
          <w:pPr>
            <w:ind w:left="284" w:hanging="284"/>
            <w:rPr>
              <w:rFonts w:cs="Times New Roman"/>
              <w:color w:val="auto"/>
              <w:szCs w:val="24"/>
            </w:rPr>
          </w:pPr>
          <w:r w:rsidRPr="00404229">
            <w:rPr>
              <w:rFonts w:cs="Times New Roman"/>
              <w:color w:val="auto"/>
              <w:szCs w:val="24"/>
              <w:lang w:val="en-GB"/>
            </w:rPr>
            <w:t>Friedman, M. (1955)</w:t>
          </w:r>
          <w:r w:rsidR="00404229">
            <w:rPr>
              <w:rFonts w:cs="Times New Roman"/>
              <w:color w:val="auto"/>
              <w:szCs w:val="24"/>
              <w:lang w:val="en-GB"/>
            </w:rPr>
            <w:t>:</w:t>
          </w:r>
          <w:r w:rsidRPr="00404229">
            <w:rPr>
              <w:rFonts w:cs="Times New Roman"/>
              <w:color w:val="auto"/>
              <w:szCs w:val="24"/>
              <w:lang w:val="en-GB"/>
            </w:rPr>
            <w:t xml:space="preserve"> The Role of Government in Education. In</w:t>
          </w:r>
          <w:r w:rsidR="0063797D" w:rsidRPr="00404229">
            <w:rPr>
              <w:rFonts w:cs="Times New Roman"/>
              <w:color w:val="auto"/>
              <w:szCs w:val="24"/>
              <w:lang w:val="en-GB"/>
            </w:rPr>
            <w:t>:</w:t>
          </w:r>
          <w:r w:rsidRPr="00404229">
            <w:rPr>
              <w:rFonts w:cs="Times New Roman"/>
              <w:color w:val="auto"/>
              <w:szCs w:val="24"/>
              <w:lang w:val="en-GB"/>
            </w:rPr>
            <w:t xml:space="preserve"> Solo</w:t>
          </w:r>
          <w:r w:rsidR="0063797D" w:rsidRPr="00404229">
            <w:rPr>
              <w:rFonts w:cs="Times New Roman"/>
              <w:color w:val="auto"/>
              <w:szCs w:val="24"/>
              <w:lang w:val="en-GB"/>
            </w:rPr>
            <w:t>, R.</w:t>
          </w:r>
          <w:r w:rsidRPr="00404229">
            <w:rPr>
              <w:rFonts w:cs="Times New Roman"/>
              <w:color w:val="auto"/>
              <w:szCs w:val="24"/>
              <w:lang w:val="en-GB"/>
            </w:rPr>
            <w:t xml:space="preserve"> (</w:t>
          </w:r>
          <w:proofErr w:type="spellStart"/>
          <w:r w:rsidRPr="00404229">
            <w:rPr>
              <w:rFonts w:cs="Times New Roman"/>
              <w:color w:val="auto"/>
              <w:szCs w:val="24"/>
              <w:lang w:val="en-GB"/>
            </w:rPr>
            <w:t>Hrsg</w:t>
          </w:r>
          <w:proofErr w:type="spellEnd"/>
          <w:r w:rsidRPr="00404229">
            <w:rPr>
              <w:rFonts w:cs="Times New Roman"/>
              <w:color w:val="auto"/>
              <w:szCs w:val="24"/>
              <w:lang w:val="en-GB"/>
            </w:rPr>
            <w:t xml:space="preserve">.), </w:t>
          </w:r>
          <w:r w:rsidRPr="00404229">
            <w:rPr>
              <w:rFonts w:cs="Times New Roman"/>
              <w:i/>
              <w:iCs w:val="0"/>
              <w:color w:val="auto"/>
              <w:szCs w:val="24"/>
              <w:lang w:val="en-GB"/>
            </w:rPr>
            <w:t>Economics and the Public Interest</w:t>
          </w:r>
          <w:r w:rsidRPr="00404229">
            <w:rPr>
              <w:rFonts w:cs="Times New Roman"/>
              <w:color w:val="auto"/>
              <w:szCs w:val="24"/>
              <w:lang w:val="en-GB"/>
            </w:rPr>
            <w:t xml:space="preserve">. </w:t>
          </w:r>
          <w:r w:rsidRPr="00DD290A">
            <w:rPr>
              <w:rFonts w:cs="Times New Roman"/>
              <w:color w:val="auto"/>
              <w:szCs w:val="24"/>
            </w:rPr>
            <w:t>New Brunswick.</w:t>
          </w:r>
        </w:p>
        <w:p w14:paraId="48113E2A" w14:textId="582AEF59" w:rsidR="00A8735C" w:rsidRPr="00404229" w:rsidRDefault="00A8735C" w:rsidP="00A8735C">
          <w:pPr>
            <w:ind w:left="284" w:hanging="284"/>
            <w:rPr>
              <w:rFonts w:cs="Times New Roman"/>
              <w:color w:val="auto"/>
              <w:szCs w:val="24"/>
            </w:rPr>
          </w:pPr>
          <w:r w:rsidRPr="00404229">
            <w:rPr>
              <w:rFonts w:cs="Times New Roman"/>
              <w:color w:val="auto"/>
              <w:szCs w:val="24"/>
            </w:rPr>
            <w:t xml:space="preserve">Gabler </w:t>
          </w:r>
          <w:r w:rsidR="007D58BC">
            <w:rPr>
              <w:rFonts w:cs="Times New Roman"/>
              <w:color w:val="auto"/>
              <w:szCs w:val="24"/>
            </w:rPr>
            <w:t xml:space="preserve">Wirtschaftslexikon </w:t>
          </w:r>
          <w:r w:rsidRPr="00404229">
            <w:rPr>
              <w:rFonts w:cs="Times New Roman"/>
              <w:color w:val="auto"/>
              <w:szCs w:val="24"/>
            </w:rPr>
            <w:t xml:space="preserve">(2020): </w:t>
          </w:r>
          <w:r w:rsidRPr="00404229">
            <w:rPr>
              <w:rFonts w:cs="Times New Roman"/>
              <w:i/>
              <w:iCs w:val="0"/>
              <w:color w:val="auto"/>
              <w:szCs w:val="24"/>
            </w:rPr>
            <w:t>Algorithmus</w:t>
          </w:r>
          <w:r w:rsidRPr="00404229">
            <w:rPr>
              <w:rFonts w:cs="Times New Roman"/>
              <w:color w:val="auto"/>
              <w:szCs w:val="24"/>
            </w:rPr>
            <w:t xml:space="preserve"> [online] https://wirtschaftslexikon.gabler.de/definition/algorithmus-27106 [06.06.2020].</w:t>
          </w:r>
        </w:p>
        <w:p w14:paraId="588AABD8" w14:textId="77777777" w:rsidR="00A8735C" w:rsidRPr="00E91C38" w:rsidRDefault="00A8735C" w:rsidP="00A8735C">
          <w:pPr>
            <w:ind w:left="284" w:hanging="284"/>
            <w:rPr>
              <w:rFonts w:cs="Times New Roman"/>
              <w:color w:val="auto"/>
              <w:szCs w:val="24"/>
              <w:lang w:val="en-GB"/>
            </w:rPr>
          </w:pPr>
          <w:r w:rsidRPr="00E91C38">
            <w:rPr>
              <w:rFonts w:cs="Times New Roman"/>
              <w:color w:val="auto"/>
              <w:szCs w:val="24"/>
              <w:lang w:val="en-GB"/>
            </w:rPr>
            <w:t xml:space="preserve">Gale, D.; Shapley, L. S. (1962): College Admissions and the Stability of Marriage. In: </w:t>
          </w:r>
          <w:r w:rsidRPr="00E91C38">
            <w:rPr>
              <w:rFonts w:cs="Times New Roman"/>
              <w:i/>
              <w:color w:val="auto"/>
              <w:szCs w:val="24"/>
              <w:lang w:val="en-GB"/>
            </w:rPr>
            <w:t>American Mathematical Monthly,</w:t>
          </w:r>
          <w:r w:rsidRPr="00E91C38">
            <w:rPr>
              <w:rFonts w:cs="Times New Roman"/>
              <w:color w:val="auto"/>
              <w:szCs w:val="24"/>
              <w:lang w:val="en-GB"/>
            </w:rPr>
            <w:t xml:space="preserve"> 69(1), 9-15.</w:t>
          </w:r>
        </w:p>
        <w:p w14:paraId="39243D1E" w14:textId="77777777" w:rsidR="00A8735C" w:rsidRPr="00404229" w:rsidRDefault="00A8735C" w:rsidP="00A8735C">
          <w:pPr>
            <w:ind w:left="284" w:hanging="284"/>
            <w:rPr>
              <w:rFonts w:cs="Times New Roman"/>
              <w:szCs w:val="24"/>
              <w:lang w:val="en-GB"/>
            </w:rPr>
          </w:pPr>
          <w:r w:rsidRPr="00404229">
            <w:rPr>
              <w:rFonts w:cs="Times New Roman"/>
              <w:szCs w:val="24"/>
              <w:lang w:val="en-GB"/>
            </w:rPr>
            <w:t xml:space="preserve">Guillen, P.; Veszteg, R. F. (2019): </w:t>
          </w:r>
          <w:r w:rsidRPr="00404229">
            <w:rPr>
              <w:rFonts w:cs="Times New Roman"/>
              <w:i/>
              <w:iCs w:val="0"/>
              <w:szCs w:val="24"/>
              <w:lang w:val="en-GB"/>
            </w:rPr>
            <w:t>Strategy-proofness in Experimental Matching Markets</w:t>
          </w:r>
          <w:r w:rsidRPr="00404229">
            <w:rPr>
              <w:rFonts w:cs="Times New Roman"/>
              <w:szCs w:val="24"/>
              <w:lang w:val="en-GB"/>
            </w:rPr>
            <w:t xml:space="preserve">. Working Paper, WINPEC, </w:t>
          </w:r>
          <w:proofErr w:type="spellStart"/>
          <w:r w:rsidRPr="00404229">
            <w:rPr>
              <w:rFonts w:cs="Times New Roman"/>
              <w:szCs w:val="24"/>
              <w:lang w:val="en-GB"/>
            </w:rPr>
            <w:t>Waseda</w:t>
          </w:r>
          <w:proofErr w:type="spellEnd"/>
          <w:r w:rsidRPr="00404229">
            <w:rPr>
              <w:rFonts w:cs="Times New Roman"/>
              <w:szCs w:val="24"/>
              <w:lang w:val="en-GB"/>
            </w:rPr>
            <w:t xml:space="preserve"> University.</w:t>
          </w:r>
        </w:p>
        <w:p w14:paraId="235F5437" w14:textId="77777777" w:rsidR="00A8735C" w:rsidRPr="00404229" w:rsidRDefault="00A8735C" w:rsidP="00A8735C">
          <w:pPr>
            <w:ind w:left="284" w:hanging="284"/>
            <w:rPr>
              <w:rFonts w:cs="Times New Roman"/>
              <w:szCs w:val="24"/>
              <w:lang w:val="en-GB"/>
            </w:rPr>
          </w:pPr>
          <w:r w:rsidRPr="00404229">
            <w:rPr>
              <w:rFonts w:cs="Times New Roman"/>
              <w:szCs w:val="24"/>
              <w:lang w:val="en-GB"/>
            </w:rPr>
            <w:t xml:space="preserve">He, Y. (2017): </w:t>
          </w:r>
          <w:r w:rsidRPr="00404229">
            <w:rPr>
              <w:rFonts w:cs="Times New Roman"/>
              <w:i/>
              <w:iCs w:val="0"/>
              <w:szCs w:val="24"/>
              <w:lang w:val="en-GB"/>
            </w:rPr>
            <w:t>Gaming the Boston School Choice Mechanism in Beijing</w:t>
          </w:r>
          <w:r w:rsidRPr="00404229">
            <w:rPr>
              <w:rFonts w:cs="Times New Roman"/>
              <w:szCs w:val="24"/>
              <w:lang w:val="en-GB"/>
            </w:rPr>
            <w:t>. Technical report, Toulouse School of Economics.</w:t>
          </w:r>
        </w:p>
        <w:p w14:paraId="69AA3D55" w14:textId="4218A8FA" w:rsidR="00A8735C" w:rsidRPr="00404229" w:rsidRDefault="00A8735C" w:rsidP="00A8735C">
          <w:pPr>
            <w:ind w:left="284" w:hanging="284"/>
            <w:rPr>
              <w:rFonts w:cs="Times New Roman"/>
              <w:szCs w:val="24"/>
              <w:lang w:val="en-GB"/>
            </w:rPr>
          </w:pPr>
          <w:r w:rsidRPr="00404229">
            <w:rPr>
              <w:rFonts w:cs="Times New Roman"/>
              <w:szCs w:val="24"/>
              <w:lang w:val="en-GB"/>
            </w:rPr>
            <w:t>Niederle, M.; Roth, A. E.; Sönmez, T. (2008): Matching and Market Design. In: Durlauf, S. N.; Blume, L. E. (</w:t>
          </w:r>
          <w:proofErr w:type="spellStart"/>
          <w:r w:rsidRPr="00404229">
            <w:rPr>
              <w:rFonts w:cs="Times New Roman"/>
              <w:szCs w:val="24"/>
              <w:lang w:val="en-GB"/>
            </w:rPr>
            <w:t>Hrsg</w:t>
          </w:r>
          <w:proofErr w:type="spellEnd"/>
          <w:r w:rsidR="009F72A4">
            <w:rPr>
              <w:rFonts w:cs="Times New Roman"/>
              <w:szCs w:val="24"/>
              <w:lang w:val="en-GB"/>
            </w:rPr>
            <w:t>.</w:t>
          </w:r>
          <w:r w:rsidRPr="00404229">
            <w:rPr>
              <w:rFonts w:cs="Times New Roman"/>
              <w:szCs w:val="24"/>
              <w:lang w:val="en-GB"/>
            </w:rPr>
            <w:t xml:space="preserve">), </w:t>
          </w:r>
          <w:r w:rsidRPr="00404229">
            <w:rPr>
              <w:rFonts w:cs="Times New Roman"/>
              <w:i/>
              <w:iCs w:val="0"/>
              <w:szCs w:val="24"/>
              <w:lang w:val="en-GB"/>
            </w:rPr>
            <w:t xml:space="preserve">The New Palgrave Dictionary of Economics, </w:t>
          </w:r>
          <w:r w:rsidRPr="00404229">
            <w:rPr>
              <w:rFonts w:cs="Times New Roman"/>
              <w:szCs w:val="24"/>
              <w:lang w:val="en-GB"/>
            </w:rPr>
            <w:t xml:space="preserve">2. </w:t>
          </w:r>
          <w:proofErr w:type="spellStart"/>
          <w:r w:rsidRPr="00404229">
            <w:rPr>
              <w:rFonts w:cs="Times New Roman"/>
              <w:szCs w:val="24"/>
              <w:lang w:val="en-GB"/>
            </w:rPr>
            <w:t>Auflage</w:t>
          </w:r>
          <w:proofErr w:type="spellEnd"/>
          <w:r w:rsidRPr="00404229">
            <w:rPr>
              <w:rFonts w:cs="Times New Roman"/>
              <w:szCs w:val="24"/>
              <w:lang w:val="en-GB"/>
            </w:rPr>
            <w:t>, Volume 5. Cambridge: Palgrave Macmillan, 436</w:t>
          </w:r>
          <w:r w:rsidR="00CE4E1D">
            <w:rPr>
              <w:rFonts w:cs="Times New Roman"/>
              <w:szCs w:val="24"/>
              <w:lang w:val="en-GB"/>
            </w:rPr>
            <w:t>-</w:t>
          </w:r>
          <w:r w:rsidRPr="00404229">
            <w:rPr>
              <w:rFonts w:cs="Times New Roman"/>
              <w:szCs w:val="24"/>
              <w:lang w:val="en-GB"/>
            </w:rPr>
            <w:t>445.</w:t>
          </w:r>
        </w:p>
        <w:p w14:paraId="1C279DDD" w14:textId="77777777" w:rsidR="0063797D" w:rsidRPr="00404229" w:rsidRDefault="0063797D" w:rsidP="0063797D">
          <w:pPr>
            <w:ind w:left="284" w:hanging="284"/>
            <w:rPr>
              <w:rFonts w:cs="Times New Roman"/>
              <w:color w:val="auto"/>
              <w:szCs w:val="24"/>
              <w:lang w:val="en-GB"/>
            </w:rPr>
          </w:pPr>
          <w:r w:rsidRPr="00404229">
            <w:rPr>
              <w:rFonts w:eastAsia="Times New Roman" w:cs="Times New Roman"/>
              <w:color w:val="auto"/>
              <w:szCs w:val="24"/>
              <w:lang w:val="en-GB" w:eastAsia="de-DE"/>
            </w:rPr>
            <w:t>Roth, A. E.; Sönmez, T.; Ünver, M. U. (2004</w:t>
          </w:r>
          <w:r w:rsidRPr="00404229">
            <w:rPr>
              <w:rFonts w:eastAsia="Times New Roman" w:cs="Times New Roman"/>
              <w:i/>
              <w:color w:val="auto"/>
              <w:szCs w:val="24"/>
              <w:lang w:val="en-GB" w:eastAsia="de-DE"/>
            </w:rPr>
            <w:t xml:space="preserve">): </w:t>
          </w:r>
          <w:r w:rsidRPr="00404229">
            <w:rPr>
              <w:rFonts w:cs="Times New Roman"/>
              <w:color w:val="auto"/>
              <w:szCs w:val="24"/>
              <w:lang w:val="en-GB"/>
            </w:rPr>
            <w:t>Kidney Exchange. In:</w:t>
          </w:r>
          <w:r w:rsidRPr="00404229">
            <w:rPr>
              <w:rFonts w:cs="Times New Roman"/>
              <w:i/>
              <w:color w:val="auto"/>
              <w:szCs w:val="24"/>
              <w:lang w:val="en-GB"/>
            </w:rPr>
            <w:t xml:space="preserve"> Quarterly Journal of Economics</w:t>
          </w:r>
          <w:r w:rsidRPr="00404229">
            <w:rPr>
              <w:rFonts w:cs="Times New Roman"/>
              <w:color w:val="auto"/>
              <w:szCs w:val="24"/>
              <w:lang w:val="en-GB"/>
            </w:rPr>
            <w:t xml:space="preserve">, 119(2), 457-488. </w:t>
          </w:r>
        </w:p>
        <w:p w14:paraId="012BE36B" w14:textId="656DC6CD" w:rsidR="00E91C38" w:rsidRDefault="0063797D" w:rsidP="00E91C38">
          <w:pPr>
            <w:ind w:left="284" w:hanging="284"/>
            <w:rPr>
              <w:rFonts w:cs="Times New Roman"/>
              <w:color w:val="auto"/>
              <w:szCs w:val="24"/>
            </w:rPr>
          </w:pPr>
          <w:r w:rsidRPr="00404229">
            <w:rPr>
              <w:rFonts w:cs="Times New Roman"/>
              <w:color w:val="auto"/>
              <w:szCs w:val="24"/>
            </w:rPr>
            <w:t xml:space="preserve">Stroh-Maraun, N. (2019): </w:t>
          </w:r>
          <w:proofErr w:type="spellStart"/>
          <w:r w:rsidRPr="00404229">
            <w:rPr>
              <w:rFonts w:cs="Times New Roman"/>
              <w:i/>
              <w:iCs w:val="0"/>
              <w:color w:val="auto"/>
              <w:szCs w:val="24"/>
            </w:rPr>
            <w:t>Mechanisms</w:t>
          </w:r>
          <w:proofErr w:type="spellEnd"/>
          <w:r w:rsidRPr="00404229">
            <w:rPr>
              <w:rFonts w:cs="Times New Roman"/>
              <w:i/>
              <w:iCs w:val="0"/>
              <w:color w:val="auto"/>
              <w:szCs w:val="24"/>
            </w:rPr>
            <w:t xml:space="preserve">, </w:t>
          </w:r>
          <w:proofErr w:type="spellStart"/>
          <w:r w:rsidRPr="00404229">
            <w:rPr>
              <w:rFonts w:cs="Times New Roman"/>
              <w:i/>
              <w:iCs w:val="0"/>
              <w:color w:val="auto"/>
              <w:szCs w:val="24"/>
            </w:rPr>
            <w:t>Preferences</w:t>
          </w:r>
          <w:proofErr w:type="spellEnd"/>
          <w:r w:rsidRPr="00404229">
            <w:rPr>
              <w:rFonts w:cs="Times New Roman"/>
              <w:i/>
              <w:iCs w:val="0"/>
              <w:color w:val="auto"/>
              <w:szCs w:val="24"/>
            </w:rPr>
            <w:t xml:space="preserve">, and </w:t>
          </w:r>
          <w:proofErr w:type="spellStart"/>
          <w:r w:rsidRPr="00404229">
            <w:rPr>
              <w:rFonts w:cs="Times New Roman"/>
              <w:i/>
              <w:iCs w:val="0"/>
              <w:color w:val="auto"/>
              <w:szCs w:val="24"/>
            </w:rPr>
            <w:t>Heterogeneity</w:t>
          </w:r>
          <w:proofErr w:type="spellEnd"/>
          <w:r w:rsidRPr="00404229">
            <w:rPr>
              <w:rFonts w:cs="Times New Roman"/>
              <w:i/>
              <w:iCs w:val="0"/>
              <w:color w:val="auto"/>
              <w:szCs w:val="24"/>
            </w:rPr>
            <w:t xml:space="preserve"> in </w:t>
          </w:r>
          <w:proofErr w:type="spellStart"/>
          <w:r w:rsidRPr="00404229">
            <w:rPr>
              <w:rFonts w:cs="Times New Roman"/>
              <w:i/>
              <w:iCs w:val="0"/>
              <w:color w:val="auto"/>
              <w:szCs w:val="24"/>
            </w:rPr>
            <w:t>Matching</w:t>
          </w:r>
          <w:proofErr w:type="spellEnd"/>
          <w:r w:rsidRPr="00404229">
            <w:rPr>
              <w:rFonts w:cs="Times New Roman"/>
              <w:i/>
              <w:iCs w:val="0"/>
              <w:color w:val="auto"/>
              <w:szCs w:val="24"/>
            </w:rPr>
            <w:t xml:space="preserve"> </w:t>
          </w:r>
          <w:proofErr w:type="spellStart"/>
          <w:r w:rsidRPr="00404229">
            <w:rPr>
              <w:rFonts w:cs="Times New Roman"/>
              <w:i/>
              <w:iCs w:val="0"/>
              <w:color w:val="auto"/>
              <w:szCs w:val="24"/>
            </w:rPr>
            <w:t>Markets</w:t>
          </w:r>
          <w:proofErr w:type="spellEnd"/>
          <w:r w:rsidRPr="00404229">
            <w:rPr>
              <w:rFonts w:cs="Times New Roman"/>
              <w:color w:val="auto"/>
              <w:szCs w:val="24"/>
            </w:rPr>
            <w:t>, Wirtschaftswissenschaftliche Dissertation, Universität Paderborn.</w:t>
          </w:r>
        </w:p>
        <w:p w14:paraId="3F70825F" w14:textId="5A465B37" w:rsidR="00E91C38" w:rsidRDefault="00E91C38" w:rsidP="00E91C38">
          <w:pPr>
            <w:ind w:left="284" w:hanging="284"/>
            <w:rPr>
              <w:rFonts w:cs="Times New Roman"/>
              <w:color w:val="auto"/>
              <w:szCs w:val="24"/>
            </w:rPr>
          </w:pPr>
        </w:p>
        <w:p w14:paraId="4BC5AD27" w14:textId="60FB2680" w:rsidR="00A8735C" w:rsidRPr="00E91C38" w:rsidRDefault="00A8735C" w:rsidP="00A8735C">
          <w:pPr>
            <w:ind w:left="284" w:hanging="284"/>
            <w:rPr>
              <w:rFonts w:cs="Times New Roman"/>
              <w:szCs w:val="24"/>
            </w:rPr>
          </w:pPr>
          <w:r w:rsidRPr="00E91C38">
            <w:rPr>
              <w:rFonts w:cs="Times New Roman"/>
              <w:szCs w:val="24"/>
            </w:rPr>
            <w:br w:type="page"/>
          </w:r>
        </w:p>
        <w:p w14:paraId="0D480C89" w14:textId="6D14F65C" w:rsidR="004447DE" w:rsidRPr="005748EE" w:rsidRDefault="00626FCA" w:rsidP="004C4F40">
          <w:pPr>
            <w:pStyle w:val="berschrift1"/>
            <w:numPr>
              <w:ilvl w:val="0"/>
              <w:numId w:val="0"/>
            </w:numPr>
            <w:rPr>
              <w:lang w:eastAsia="de-DE"/>
            </w:rPr>
          </w:pPr>
          <w:bookmarkStart w:id="26" w:name="_Toc67568537"/>
          <w:r w:rsidRPr="005748EE">
            <w:rPr>
              <w:lang w:eastAsia="de-DE"/>
            </w:rPr>
            <w:lastRenderedPageBreak/>
            <w:t>Anhang</w:t>
          </w:r>
          <w:bookmarkEnd w:id="26"/>
        </w:p>
        <w:p w14:paraId="3ECC4A2C" w14:textId="1D279E5E" w:rsidR="00DD290A" w:rsidRDefault="006536E4" w:rsidP="00DD290A">
          <w:pPr>
            <w:autoSpaceDE w:val="0"/>
            <w:autoSpaceDN w:val="0"/>
            <w:adjustRightInd w:val="0"/>
            <w:spacing w:after="0"/>
            <w:rPr>
              <w:rFonts w:cs="Times New Roman"/>
              <w:color w:val="000000"/>
              <w:szCs w:val="24"/>
            </w:rPr>
          </w:pPr>
          <w:bookmarkStart w:id="27" w:name="_Toc488414831"/>
          <w:r>
            <w:rPr>
              <w:rFonts w:cs="Times New Roman"/>
              <w:color w:val="000000"/>
              <w:szCs w:val="24"/>
            </w:rPr>
            <w:t>Der Anhang der Arbeit beinhaltet weniger relevante, detaillierte Informationen, die für nicht wichtig genug bewertet werden, um n den Hauptteil der Arbeit aufgenommen zu werden, aber wiederum wichtig genug sind, um nicht vollständig aus der Arbeit eliminiert zu werden.</w:t>
          </w:r>
        </w:p>
        <w:p w14:paraId="6A31A585" w14:textId="77777777" w:rsidR="00DD290A" w:rsidRDefault="005748EE" w:rsidP="00DD290A">
          <w:pPr>
            <w:autoSpaceDE w:val="0"/>
            <w:autoSpaceDN w:val="0"/>
            <w:adjustRightInd w:val="0"/>
            <w:spacing w:after="0"/>
            <w:rPr>
              <w:b/>
              <w:sz w:val="32"/>
              <w:szCs w:val="32"/>
              <w:lang w:eastAsia="de-DE"/>
            </w:rPr>
          </w:pPr>
          <w:r>
            <w:rPr>
              <w:rFonts w:cs="Times New Roman"/>
              <w:color w:val="000000"/>
              <w:sz w:val="23"/>
              <w:szCs w:val="23"/>
            </w:rPr>
            <w:br w:type="page"/>
          </w:r>
        </w:p>
        <w:bookmarkEnd w:id="27" w:displacedByCustomXml="next"/>
      </w:sdtContent>
    </w:sdt>
    <w:p w14:paraId="77F076B4" w14:textId="5BB92E4A" w:rsidR="006B29CE" w:rsidRPr="00DD290A" w:rsidRDefault="006B29CE" w:rsidP="00DD290A">
      <w:pPr>
        <w:pStyle w:val="berschrift1"/>
        <w:numPr>
          <w:ilvl w:val="0"/>
          <w:numId w:val="0"/>
        </w:numPr>
        <w:rPr>
          <w:rFonts w:cs="Times New Roman"/>
          <w:color w:val="000000"/>
          <w:sz w:val="23"/>
          <w:szCs w:val="23"/>
        </w:rPr>
      </w:pPr>
      <w:bookmarkStart w:id="28" w:name="_Toc67568538"/>
      <w:r>
        <w:lastRenderedPageBreak/>
        <w:t>Ehrenwörtliche Erklärung</w:t>
      </w:r>
      <w:bookmarkEnd w:id="28"/>
    </w:p>
    <w:p w14:paraId="771A34E4" w14:textId="2C3C7C22" w:rsidR="006536E4" w:rsidRPr="00CE4E1D" w:rsidRDefault="006536E4" w:rsidP="006B29CE">
      <w:pPr>
        <w:rPr>
          <w:rFonts w:cs="Times New Roman"/>
          <w:color w:val="FF0000"/>
          <w:szCs w:val="24"/>
        </w:rPr>
      </w:pPr>
      <w:r w:rsidRPr="00CE4E1D">
        <w:rPr>
          <w:rFonts w:cs="Times New Roman"/>
          <w:color w:val="FF0000"/>
          <w:szCs w:val="24"/>
        </w:rPr>
        <w:t xml:space="preserve">Dies ist eine Vorlage für die </w:t>
      </w:r>
      <w:r w:rsidR="00CE4E1D">
        <w:rPr>
          <w:rFonts w:cs="Times New Roman"/>
          <w:color w:val="FF0000"/>
          <w:szCs w:val="24"/>
        </w:rPr>
        <w:t xml:space="preserve">Eidesstaatliche / Ehrenwörtliche </w:t>
      </w:r>
      <w:r w:rsidRPr="00CE4E1D">
        <w:rPr>
          <w:rFonts w:cs="Times New Roman"/>
          <w:color w:val="FF0000"/>
          <w:szCs w:val="24"/>
        </w:rPr>
        <w:t>Erklärung. Bitte streichen Sie die nichtzutreffende Aussage bezüglich der Speicherung Ihrer Arbeit!</w:t>
      </w:r>
    </w:p>
    <w:p w14:paraId="0458893F" w14:textId="77777777" w:rsidR="00614549" w:rsidRPr="00614549" w:rsidRDefault="00614549" w:rsidP="00614549">
      <w:pPr>
        <w:rPr>
          <w:rFonts w:cs="Times New Roman"/>
          <w:color w:val="000000"/>
          <w:szCs w:val="24"/>
        </w:rPr>
      </w:pPr>
      <w:r w:rsidRPr="00614549">
        <w:rPr>
          <w:rFonts w:cs="Times New Roman"/>
          <w:color w:val="000000"/>
          <w:szCs w:val="24"/>
        </w:rPr>
        <w:t>Mit der Abgabe der vorliegenden Arbeit versichere ich, &lt;</w:t>
      </w:r>
      <w:r w:rsidRPr="00614549">
        <w:rPr>
          <w:rFonts w:cs="Times New Roman"/>
          <w:i/>
          <w:color w:val="000000"/>
          <w:szCs w:val="24"/>
        </w:rPr>
        <w:t>NAME</w:t>
      </w:r>
      <w:r w:rsidRPr="00614549">
        <w:rPr>
          <w:rFonts w:cs="Times New Roman"/>
          <w:color w:val="000000"/>
          <w:szCs w:val="24"/>
        </w:rPr>
        <w:t>&gt;, dass ich diese selbständig und ohne unerlaubte Hilfsmittel oder unerlaubte Hilfe Dritter angefertigt habe. Alle Stellen, die inhaltlich oder wörtlich aus Veröffentlichungen stammen, sind kenntlich gemacht. Ich erkläre ferner, dass ich sämtliche Stellen der Arbeit, die originär durch texterstellende Software erstellt wurden oder </w:t>
      </w:r>
      <w:proofErr w:type="gramStart"/>
      <w:r w:rsidRPr="00614549">
        <w:rPr>
          <w:rFonts w:cs="Times New Roman"/>
          <w:color w:val="000000"/>
          <w:szCs w:val="24"/>
        </w:rPr>
        <w:t>substantiell</w:t>
      </w:r>
      <w:proofErr w:type="gramEnd"/>
      <w:r w:rsidRPr="00614549">
        <w:rPr>
          <w:rFonts w:cs="Times New Roman"/>
          <w:color w:val="000000"/>
          <w:szCs w:val="24"/>
        </w:rPr>
        <w:t> in ihrer Aussage durch solche Software beeinflusst wurden, als solche gekennzeichnet habe (beispielsweise als direkte Zitate). Diese Versicherung inkludiert auch alle in der Arbeit enthaltenen Tabellen, Skizzen, Zeichnungen, bildliche Darstellungen und andere Elemente. </w:t>
      </w:r>
    </w:p>
    <w:p w14:paraId="5395F473" w14:textId="77777777" w:rsidR="00614549" w:rsidRPr="00614549" w:rsidRDefault="00614549" w:rsidP="00614549">
      <w:pPr>
        <w:rPr>
          <w:rFonts w:cs="Times New Roman"/>
          <w:color w:val="000000"/>
          <w:szCs w:val="24"/>
        </w:rPr>
      </w:pPr>
      <w:r w:rsidRPr="00614549">
        <w:rPr>
          <w:rFonts w:cs="Times New Roman"/>
          <w:color w:val="000000"/>
          <w:szCs w:val="24"/>
        </w:rPr>
        <w:t>Diese Arbeit liegt oder lag in gleicher oder ähnlicher Weise noch keiner Prüfungsbehörde vor und wurde bisher noch nicht veröffentlicht. Mir ist bewusst, dass die Arbeit elektronisch gespeichert wird und unter Zuhilfenahme von Software auf Verstöße gegen diese Erklärung geprüft werden kann. Ich bin mir auch darüber bewusst, dass bei Abgabe einer falschen Erklärung die Prüfung als nicht bestanden bewertet wird. Darüber hinaus soll der Inhalt der Arbeit Dritten nicht ohne meine ausdrückliche Genehmigung zugänglich gemacht werden.  </w:t>
      </w:r>
    </w:p>
    <w:p w14:paraId="3ACFD351" w14:textId="77777777" w:rsidR="00614549" w:rsidRPr="00614549" w:rsidRDefault="00614549" w:rsidP="00614549">
      <w:pPr>
        <w:rPr>
          <w:rFonts w:cs="Times New Roman"/>
          <w:color w:val="000000"/>
          <w:szCs w:val="24"/>
        </w:rPr>
      </w:pPr>
      <w:r w:rsidRPr="00614549">
        <w:rPr>
          <w:rFonts w:cs="Times New Roman"/>
          <w:color w:val="000000"/>
          <w:szCs w:val="24"/>
        </w:rPr>
        <w:t> </w:t>
      </w:r>
    </w:p>
    <w:p w14:paraId="51EAA7B6" w14:textId="77777777" w:rsidR="00614549" w:rsidRPr="00614549" w:rsidRDefault="00614549" w:rsidP="00614549">
      <w:pPr>
        <w:rPr>
          <w:rFonts w:cs="Times New Roman"/>
          <w:color w:val="000000"/>
          <w:szCs w:val="24"/>
        </w:rPr>
      </w:pPr>
      <w:r w:rsidRPr="00614549">
        <w:rPr>
          <w:rFonts w:cs="Times New Roman"/>
          <w:color w:val="000000"/>
          <w:szCs w:val="24"/>
        </w:rPr>
        <w:t> </w:t>
      </w:r>
    </w:p>
    <w:p w14:paraId="3230D06D" w14:textId="77777777" w:rsidR="00614549" w:rsidRPr="00614549" w:rsidRDefault="00614549" w:rsidP="00614549">
      <w:pPr>
        <w:rPr>
          <w:rFonts w:cs="Times New Roman"/>
          <w:color w:val="000000"/>
          <w:szCs w:val="24"/>
        </w:rPr>
      </w:pPr>
      <w:r w:rsidRPr="00614549">
        <w:rPr>
          <w:rFonts w:cs="Times New Roman"/>
          <w:color w:val="000000"/>
          <w:szCs w:val="24"/>
        </w:rPr>
        <w:t>Paderborn, den … </w:t>
      </w:r>
    </w:p>
    <w:p w14:paraId="15B8C13D" w14:textId="77777777" w:rsidR="00614549" w:rsidRPr="00614549" w:rsidRDefault="00614549" w:rsidP="00614549">
      <w:pPr>
        <w:rPr>
          <w:rFonts w:cs="Times New Roman"/>
          <w:color w:val="000000"/>
          <w:szCs w:val="24"/>
        </w:rPr>
      </w:pPr>
      <w:r w:rsidRPr="00614549">
        <w:rPr>
          <w:rFonts w:cs="Times New Roman"/>
          <w:color w:val="000000"/>
          <w:szCs w:val="24"/>
        </w:rPr>
        <w:t> </w:t>
      </w:r>
    </w:p>
    <w:p w14:paraId="6BD9FA41" w14:textId="77777777" w:rsidR="00614549" w:rsidRPr="00614549" w:rsidRDefault="00614549" w:rsidP="00614549">
      <w:pPr>
        <w:rPr>
          <w:rFonts w:cs="Times New Roman"/>
          <w:color w:val="000000"/>
          <w:szCs w:val="24"/>
        </w:rPr>
      </w:pPr>
      <w:r w:rsidRPr="00614549">
        <w:rPr>
          <w:rFonts w:cs="Times New Roman"/>
          <w:color w:val="000000"/>
          <w:szCs w:val="24"/>
        </w:rPr>
        <w:t> </w:t>
      </w:r>
    </w:p>
    <w:p w14:paraId="11F5EC28" w14:textId="24627930" w:rsidR="006B29CE" w:rsidRDefault="00614549" w:rsidP="00614549">
      <w:pPr>
        <w:rPr>
          <w:rFonts w:cs="Times New Roman"/>
          <w:color w:val="000000"/>
          <w:szCs w:val="24"/>
        </w:rPr>
      </w:pPr>
      <w:r w:rsidRPr="00614549">
        <w:rPr>
          <w:rFonts w:cs="Times New Roman"/>
          <w:color w:val="000000"/>
          <w:szCs w:val="24"/>
        </w:rPr>
        <w:t>Unterschrift Kandidat*in</w:t>
      </w:r>
      <w:r w:rsidRPr="00614549">
        <w:rPr>
          <w:rFonts w:cs="Times New Roman"/>
          <w:color w:val="000000"/>
          <w:szCs w:val="24"/>
        </w:rPr>
        <w:tab/>
      </w:r>
      <w:r w:rsidRPr="00614549">
        <w:rPr>
          <w:rFonts w:cs="Times New Roman"/>
          <w:color w:val="000000"/>
          <w:szCs w:val="24"/>
        </w:rPr>
        <w:br/>
      </w:r>
    </w:p>
    <w:sectPr w:rsidR="006B29CE" w:rsidSect="005E4309">
      <w:footerReference w:type="default" r:id="rId20"/>
      <w:pgSz w:w="11906" w:h="16838"/>
      <w:pgMar w:top="1417" w:right="1417" w:bottom="1134" w:left="1417" w:header="708" w:footer="708" w:gutter="0"/>
      <w:pgNumType w:fmt="upp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3C1F" w14:textId="77777777" w:rsidR="00AE7AA6" w:rsidRDefault="00AE7AA6" w:rsidP="00CF6A4C">
      <w:pPr>
        <w:spacing w:after="0" w:line="240" w:lineRule="auto"/>
      </w:pPr>
      <w:r>
        <w:separator/>
      </w:r>
    </w:p>
  </w:endnote>
  <w:endnote w:type="continuationSeparator" w:id="0">
    <w:p w14:paraId="0210B1C8" w14:textId="77777777" w:rsidR="00AE7AA6" w:rsidRDefault="00AE7AA6" w:rsidP="00CF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BBCD" w14:textId="77777777" w:rsidR="00E4606F" w:rsidRDefault="00E460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591308"/>
      <w:docPartObj>
        <w:docPartGallery w:val="Page Numbers (Bottom of Page)"/>
        <w:docPartUnique/>
      </w:docPartObj>
    </w:sdtPr>
    <w:sdtEndPr/>
    <w:sdtContent>
      <w:p w14:paraId="640E9B57" w14:textId="77777777" w:rsidR="00DA6BDF" w:rsidRDefault="00DA6BDF">
        <w:pPr>
          <w:pStyle w:val="Fuzeile"/>
          <w:jc w:val="right"/>
        </w:pPr>
        <w:r>
          <w:fldChar w:fldCharType="begin"/>
        </w:r>
        <w:r>
          <w:instrText>PAGE   \* MERGEFORMAT</w:instrText>
        </w:r>
        <w:r>
          <w:fldChar w:fldCharType="separate"/>
        </w:r>
        <w:r>
          <w:t>2</w:t>
        </w:r>
        <w:r>
          <w:fldChar w:fldCharType="end"/>
        </w:r>
      </w:p>
    </w:sdtContent>
  </w:sdt>
  <w:p w14:paraId="1F6A4C99" w14:textId="77777777" w:rsidR="00DA6BDF" w:rsidRDefault="00DA6B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0655" w14:textId="77777777" w:rsidR="00E4606F" w:rsidRDefault="00E4606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89087"/>
      <w:docPartObj>
        <w:docPartGallery w:val="Page Numbers (Bottom of Page)"/>
        <w:docPartUnique/>
      </w:docPartObj>
    </w:sdtPr>
    <w:sdtEndPr>
      <w:rPr>
        <w:i w:val="0"/>
        <w:iCs w:val="0"/>
      </w:rPr>
    </w:sdtEndPr>
    <w:sdtContent>
      <w:p w14:paraId="52D32147" w14:textId="775FF35F" w:rsidR="00E4606F" w:rsidRPr="00E4606F" w:rsidRDefault="00E4606F">
        <w:pPr>
          <w:pStyle w:val="Fuzeile"/>
          <w:jc w:val="right"/>
          <w:rPr>
            <w:i w:val="0"/>
            <w:iCs w:val="0"/>
          </w:rPr>
        </w:pPr>
        <w:r w:rsidRPr="00E4606F">
          <w:rPr>
            <w:i w:val="0"/>
            <w:iCs w:val="0"/>
          </w:rPr>
          <w:fldChar w:fldCharType="begin"/>
        </w:r>
        <w:r w:rsidRPr="00E4606F">
          <w:rPr>
            <w:i w:val="0"/>
            <w:iCs w:val="0"/>
          </w:rPr>
          <w:instrText>PAGE   \* MERGEFORMAT</w:instrText>
        </w:r>
        <w:r w:rsidRPr="00E4606F">
          <w:rPr>
            <w:i w:val="0"/>
            <w:iCs w:val="0"/>
          </w:rPr>
          <w:fldChar w:fldCharType="separate"/>
        </w:r>
        <w:r w:rsidRPr="00E4606F">
          <w:rPr>
            <w:i w:val="0"/>
            <w:iCs w:val="0"/>
          </w:rPr>
          <w:t>2</w:t>
        </w:r>
        <w:r w:rsidRPr="00E4606F">
          <w:rPr>
            <w:i w:val="0"/>
            <w:iCs w:val="0"/>
          </w:rPr>
          <w:fldChar w:fldCharType="end"/>
        </w:r>
      </w:p>
    </w:sdtContent>
  </w:sdt>
  <w:p w14:paraId="5E9D96E4" w14:textId="350D1B0A" w:rsidR="00DA6BDF" w:rsidRDefault="00DA6BD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009939"/>
      <w:docPartObj>
        <w:docPartGallery w:val="Page Numbers (Bottom of Page)"/>
        <w:docPartUnique/>
      </w:docPartObj>
    </w:sdtPr>
    <w:sdtEndPr>
      <w:rPr>
        <w:i w:val="0"/>
        <w:iCs w:val="0"/>
      </w:rPr>
    </w:sdtEndPr>
    <w:sdtContent>
      <w:p w14:paraId="02963CED" w14:textId="2448E94C" w:rsidR="00DA6BDF" w:rsidRPr="00F81E0C" w:rsidRDefault="00DA6BDF">
        <w:pPr>
          <w:pStyle w:val="Fuzeile"/>
          <w:jc w:val="right"/>
          <w:rPr>
            <w:i w:val="0"/>
            <w:iCs w:val="0"/>
          </w:rPr>
        </w:pPr>
        <w:r w:rsidRPr="00F81E0C">
          <w:rPr>
            <w:i w:val="0"/>
            <w:iCs w:val="0"/>
          </w:rPr>
          <w:fldChar w:fldCharType="begin"/>
        </w:r>
        <w:r w:rsidRPr="00F81E0C">
          <w:rPr>
            <w:i w:val="0"/>
            <w:iCs w:val="0"/>
          </w:rPr>
          <w:instrText>PAGE   \* MERGEFORMAT</w:instrText>
        </w:r>
        <w:r w:rsidRPr="00F81E0C">
          <w:rPr>
            <w:i w:val="0"/>
            <w:iCs w:val="0"/>
          </w:rPr>
          <w:fldChar w:fldCharType="separate"/>
        </w:r>
        <w:r>
          <w:rPr>
            <w:i w:val="0"/>
            <w:iCs w:val="0"/>
            <w:noProof/>
          </w:rPr>
          <w:t>34</w:t>
        </w:r>
        <w:r w:rsidRPr="00F81E0C">
          <w:rPr>
            <w:i w:val="0"/>
            <w:iCs w:val="0"/>
          </w:rPr>
          <w:fldChar w:fldCharType="end"/>
        </w:r>
      </w:p>
    </w:sdtContent>
  </w:sdt>
  <w:p w14:paraId="58ABF590" w14:textId="77777777" w:rsidR="00DA6BDF" w:rsidRDefault="00DA6BDF">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35267"/>
      <w:docPartObj>
        <w:docPartGallery w:val="Page Numbers (Bottom of Page)"/>
        <w:docPartUnique/>
      </w:docPartObj>
    </w:sdtPr>
    <w:sdtEndPr/>
    <w:sdtContent>
      <w:p w14:paraId="6FC49FBD" w14:textId="4DD16931" w:rsidR="00DA6BDF" w:rsidRDefault="00E4606F">
        <w:pPr>
          <w:pStyle w:val="Fuzeile"/>
          <w:jc w:val="right"/>
        </w:pPr>
        <w:r>
          <w:rPr>
            <w:i w:val="0"/>
          </w:rPr>
          <w:fldChar w:fldCharType="begin"/>
        </w:r>
        <w:r>
          <w:rPr>
            <w:i w:val="0"/>
          </w:rPr>
          <w:instrText xml:space="preserve"> PAGE  \* ROMAN  \* MERGEFORMAT </w:instrText>
        </w:r>
        <w:r>
          <w:rPr>
            <w:i w:val="0"/>
          </w:rPr>
          <w:fldChar w:fldCharType="separate"/>
        </w:r>
        <w:r>
          <w:rPr>
            <w:i w:val="0"/>
            <w:noProof/>
          </w:rPr>
          <w:t>V</w:t>
        </w:r>
        <w:r>
          <w:rPr>
            <w:i w:val="0"/>
          </w:rPr>
          <w:fldChar w:fldCharType="end"/>
        </w:r>
      </w:p>
    </w:sdtContent>
  </w:sdt>
  <w:p w14:paraId="653107D9" w14:textId="77777777" w:rsidR="00DA6BDF" w:rsidRDefault="00DA6B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B1A2" w14:textId="77777777" w:rsidR="00AE7AA6" w:rsidRDefault="00AE7AA6" w:rsidP="00CF6A4C">
      <w:pPr>
        <w:spacing w:after="0" w:line="240" w:lineRule="auto"/>
      </w:pPr>
      <w:r>
        <w:separator/>
      </w:r>
    </w:p>
  </w:footnote>
  <w:footnote w:type="continuationSeparator" w:id="0">
    <w:p w14:paraId="27CED626" w14:textId="77777777" w:rsidR="00AE7AA6" w:rsidRDefault="00AE7AA6" w:rsidP="00CF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DB1E" w14:textId="77777777" w:rsidR="00E4606F" w:rsidRDefault="00E460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CD2" w14:textId="77777777" w:rsidR="00E4606F" w:rsidRDefault="00E460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54B6" w14:textId="77777777" w:rsidR="00E4606F" w:rsidRDefault="00E460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E3A" w14:textId="5CD3EFEA" w:rsidR="00DA6BDF" w:rsidRPr="00113FE9" w:rsidRDefault="00DA6BDF" w:rsidP="004C4F40">
    <w:pPr>
      <w:pStyle w:val="Kopfzeile"/>
      <w:pBdr>
        <w:bottom w:val="single" w:sz="4" w:space="1" w:color="auto"/>
      </w:pBdr>
      <w:tabs>
        <w:tab w:val="left" w:pos="300"/>
      </w:tabs>
      <w:rPr>
        <w:i w:val="0"/>
        <w:iCs w:val="0"/>
      </w:rPr>
    </w:pPr>
    <w:r>
      <w:rPr>
        <w:i w:val="0"/>
        <w:iCs w:val="0"/>
      </w:rPr>
      <w:t>Titel der Arbeit (evtl. Kurztitel)</w:t>
    </w:r>
    <w:r w:rsidRPr="00113FE9">
      <w:rPr>
        <w:i w:val="0"/>
        <w:iCs w:val="0"/>
      </w:rPr>
      <w:tab/>
    </w:r>
    <w:r>
      <w:rPr>
        <w:i w:val="0"/>
        <w:iCs w:val="0"/>
      </w:rPr>
      <w:tab/>
      <w:t>Vorname</w:t>
    </w:r>
    <w:r w:rsidRPr="00113FE9">
      <w:rPr>
        <w:i w:val="0"/>
        <w:iCs w:val="0"/>
      </w:rPr>
      <w:t xml:space="preserve"> </w:t>
    </w:r>
    <w:r>
      <w:rPr>
        <w:i w:val="0"/>
        <w:iCs w:val="0"/>
      </w:rPr>
      <w:t>Nachname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408"/>
    <w:multiLevelType w:val="hybridMultilevel"/>
    <w:tmpl w:val="03DC8096"/>
    <w:lvl w:ilvl="0" w:tplc="04070015">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 w15:restartNumberingAfterBreak="0">
    <w:nsid w:val="05D26F47"/>
    <w:multiLevelType w:val="hybridMultilevel"/>
    <w:tmpl w:val="A4CCCCB4"/>
    <w:lvl w:ilvl="0" w:tplc="349CBB4E">
      <w:start w:val="1"/>
      <w:numFmt w:val="bullet"/>
      <w:lvlText w:val="–"/>
      <w:lvlJc w:val="left"/>
      <w:pPr>
        <w:ind w:left="1440" w:hanging="360"/>
      </w:pPr>
      <w:rPr>
        <w:rFonts w:ascii="Times New Roman" w:eastAsiaTheme="minorHAns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92A4E32"/>
    <w:multiLevelType w:val="hybridMultilevel"/>
    <w:tmpl w:val="80024662"/>
    <w:lvl w:ilvl="0" w:tplc="D49ACED0">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76051"/>
    <w:multiLevelType w:val="hybridMultilevel"/>
    <w:tmpl w:val="9E64105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2F2855"/>
    <w:multiLevelType w:val="hybridMultilevel"/>
    <w:tmpl w:val="EDA8C8A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5757FB"/>
    <w:multiLevelType w:val="hybridMultilevel"/>
    <w:tmpl w:val="1C2E7A0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4777EC"/>
    <w:multiLevelType w:val="hybridMultilevel"/>
    <w:tmpl w:val="6C324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5C2A93"/>
    <w:multiLevelType w:val="hybridMultilevel"/>
    <w:tmpl w:val="E58010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DA4ED6"/>
    <w:multiLevelType w:val="multilevel"/>
    <w:tmpl w:val="63845AD0"/>
    <w:styleLink w:val="WWOutlineListStyle2"/>
    <w:lvl w:ilvl="0">
      <w:start w:val="1"/>
      <w:numFmt w:val="decimal"/>
      <w:lvlText w:val="%1"/>
      <w:lvlJc w:val="left"/>
      <w:pPr>
        <w:ind w:left="170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4AD2DB4"/>
    <w:multiLevelType w:val="hybridMultilevel"/>
    <w:tmpl w:val="0C50B88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15:restartNumberingAfterBreak="0">
    <w:nsid w:val="27E82C15"/>
    <w:multiLevelType w:val="hybridMultilevel"/>
    <w:tmpl w:val="AF061A96"/>
    <w:lvl w:ilvl="0" w:tplc="B9626038">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8A5521"/>
    <w:multiLevelType w:val="hybridMultilevel"/>
    <w:tmpl w:val="33D00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012819"/>
    <w:multiLevelType w:val="hybridMultilevel"/>
    <w:tmpl w:val="95B23CDA"/>
    <w:lvl w:ilvl="0" w:tplc="2DD24982">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620548"/>
    <w:multiLevelType w:val="hybridMultilevel"/>
    <w:tmpl w:val="9AAEADF8"/>
    <w:lvl w:ilvl="0" w:tplc="2D020762">
      <w:start w:val="5"/>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35205AF8"/>
    <w:multiLevelType w:val="multilevel"/>
    <w:tmpl w:val="25C440C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36BE5C56"/>
    <w:multiLevelType w:val="hybridMultilevel"/>
    <w:tmpl w:val="F3F4701E"/>
    <w:lvl w:ilvl="0" w:tplc="9754F4EE">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F1470E"/>
    <w:multiLevelType w:val="hybridMultilevel"/>
    <w:tmpl w:val="6DE0AEC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C91AC2"/>
    <w:multiLevelType w:val="hybridMultilevel"/>
    <w:tmpl w:val="619E68A4"/>
    <w:lvl w:ilvl="0" w:tplc="105E2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124FBE"/>
    <w:multiLevelType w:val="hybridMultilevel"/>
    <w:tmpl w:val="E1ECDEA8"/>
    <w:lvl w:ilvl="0" w:tplc="F6FA9E50">
      <w:start w:val="111"/>
      <w:numFmt w:val="bullet"/>
      <w:lvlText w:val="-"/>
      <w:lvlJc w:val="left"/>
      <w:pPr>
        <w:ind w:left="560" w:hanging="360"/>
      </w:pPr>
      <w:rPr>
        <w:rFonts w:ascii="Times New Roman" w:eastAsiaTheme="minorHAnsi" w:hAnsi="Times New Roman" w:cs="Times New Roman" w:hint="default"/>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abstractNum w:abstractNumId="19" w15:restartNumberingAfterBreak="0">
    <w:nsid w:val="43C17B04"/>
    <w:multiLevelType w:val="hybridMultilevel"/>
    <w:tmpl w:val="3BC44A1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3972C7"/>
    <w:multiLevelType w:val="hybridMultilevel"/>
    <w:tmpl w:val="720A7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054C44"/>
    <w:multiLevelType w:val="hybridMultilevel"/>
    <w:tmpl w:val="09404C00"/>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2512F51"/>
    <w:multiLevelType w:val="hybridMultilevel"/>
    <w:tmpl w:val="CB10A8B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9140E44"/>
    <w:multiLevelType w:val="hybridMultilevel"/>
    <w:tmpl w:val="0CEAE13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B436761"/>
    <w:multiLevelType w:val="hybridMultilevel"/>
    <w:tmpl w:val="14F8D3D2"/>
    <w:lvl w:ilvl="0" w:tplc="9A620D72">
      <w:start w:val="13"/>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F07ED5"/>
    <w:multiLevelType w:val="hybridMultilevel"/>
    <w:tmpl w:val="E65E2D7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C8E46B0"/>
    <w:multiLevelType w:val="hybridMultilevel"/>
    <w:tmpl w:val="3A3EE9E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DAD5C27"/>
    <w:multiLevelType w:val="hybridMultilevel"/>
    <w:tmpl w:val="AE58D72A"/>
    <w:lvl w:ilvl="0" w:tplc="64B6303A">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5A1D14"/>
    <w:multiLevelType w:val="hybridMultilevel"/>
    <w:tmpl w:val="64465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9E3F56"/>
    <w:multiLevelType w:val="hybridMultilevel"/>
    <w:tmpl w:val="7526A070"/>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0F82DA6"/>
    <w:multiLevelType w:val="hybridMultilevel"/>
    <w:tmpl w:val="5E22CEE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340AC5"/>
    <w:multiLevelType w:val="hybridMultilevel"/>
    <w:tmpl w:val="AA8EB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8532E5"/>
    <w:multiLevelType w:val="hybridMultilevel"/>
    <w:tmpl w:val="6E02E46C"/>
    <w:lvl w:ilvl="0" w:tplc="105E247A">
      <w:start w:val="1"/>
      <w:numFmt w:val="bullet"/>
      <w:lvlText w:val=""/>
      <w:lvlJc w:val="left"/>
      <w:pPr>
        <w:ind w:left="1428" w:hanging="360"/>
      </w:pPr>
      <w:rPr>
        <w:rFonts w:ascii="Symbol" w:hAnsi="Symbol"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3" w15:restartNumberingAfterBreak="0">
    <w:nsid w:val="72B02418"/>
    <w:multiLevelType w:val="hybridMultilevel"/>
    <w:tmpl w:val="D2B89154"/>
    <w:lvl w:ilvl="0" w:tplc="E7C659B0">
      <w:start w:val="1"/>
      <w:numFmt w:val="bullet"/>
      <w:lvlText w:val=""/>
      <w:lvlJc w:val="left"/>
      <w:pPr>
        <w:tabs>
          <w:tab w:val="num" w:pos="720"/>
        </w:tabs>
        <w:ind w:left="720" w:hanging="360"/>
      </w:pPr>
      <w:rPr>
        <w:rFonts w:ascii="Wingdings 3" w:hAnsi="Wingdings 3" w:hint="default"/>
      </w:rPr>
    </w:lvl>
    <w:lvl w:ilvl="1" w:tplc="446418EC" w:tentative="1">
      <w:start w:val="1"/>
      <w:numFmt w:val="bullet"/>
      <w:lvlText w:val=""/>
      <w:lvlJc w:val="left"/>
      <w:pPr>
        <w:tabs>
          <w:tab w:val="num" w:pos="1440"/>
        </w:tabs>
        <w:ind w:left="1440" w:hanging="360"/>
      </w:pPr>
      <w:rPr>
        <w:rFonts w:ascii="Wingdings 3" w:hAnsi="Wingdings 3" w:hint="default"/>
      </w:rPr>
    </w:lvl>
    <w:lvl w:ilvl="2" w:tplc="607011EE" w:tentative="1">
      <w:start w:val="1"/>
      <w:numFmt w:val="bullet"/>
      <w:lvlText w:val=""/>
      <w:lvlJc w:val="left"/>
      <w:pPr>
        <w:tabs>
          <w:tab w:val="num" w:pos="2160"/>
        </w:tabs>
        <w:ind w:left="2160" w:hanging="360"/>
      </w:pPr>
      <w:rPr>
        <w:rFonts w:ascii="Wingdings 3" w:hAnsi="Wingdings 3" w:hint="default"/>
      </w:rPr>
    </w:lvl>
    <w:lvl w:ilvl="3" w:tplc="481474DA" w:tentative="1">
      <w:start w:val="1"/>
      <w:numFmt w:val="bullet"/>
      <w:lvlText w:val=""/>
      <w:lvlJc w:val="left"/>
      <w:pPr>
        <w:tabs>
          <w:tab w:val="num" w:pos="2880"/>
        </w:tabs>
        <w:ind w:left="2880" w:hanging="360"/>
      </w:pPr>
      <w:rPr>
        <w:rFonts w:ascii="Wingdings 3" w:hAnsi="Wingdings 3" w:hint="default"/>
      </w:rPr>
    </w:lvl>
    <w:lvl w:ilvl="4" w:tplc="48C64D62" w:tentative="1">
      <w:start w:val="1"/>
      <w:numFmt w:val="bullet"/>
      <w:lvlText w:val=""/>
      <w:lvlJc w:val="left"/>
      <w:pPr>
        <w:tabs>
          <w:tab w:val="num" w:pos="3600"/>
        </w:tabs>
        <w:ind w:left="3600" w:hanging="360"/>
      </w:pPr>
      <w:rPr>
        <w:rFonts w:ascii="Wingdings 3" w:hAnsi="Wingdings 3" w:hint="default"/>
      </w:rPr>
    </w:lvl>
    <w:lvl w:ilvl="5" w:tplc="25C0C000" w:tentative="1">
      <w:start w:val="1"/>
      <w:numFmt w:val="bullet"/>
      <w:lvlText w:val=""/>
      <w:lvlJc w:val="left"/>
      <w:pPr>
        <w:tabs>
          <w:tab w:val="num" w:pos="4320"/>
        </w:tabs>
        <w:ind w:left="4320" w:hanging="360"/>
      </w:pPr>
      <w:rPr>
        <w:rFonts w:ascii="Wingdings 3" w:hAnsi="Wingdings 3" w:hint="default"/>
      </w:rPr>
    </w:lvl>
    <w:lvl w:ilvl="6" w:tplc="6C50AD56" w:tentative="1">
      <w:start w:val="1"/>
      <w:numFmt w:val="bullet"/>
      <w:lvlText w:val=""/>
      <w:lvlJc w:val="left"/>
      <w:pPr>
        <w:tabs>
          <w:tab w:val="num" w:pos="5040"/>
        </w:tabs>
        <w:ind w:left="5040" w:hanging="360"/>
      </w:pPr>
      <w:rPr>
        <w:rFonts w:ascii="Wingdings 3" w:hAnsi="Wingdings 3" w:hint="default"/>
      </w:rPr>
    </w:lvl>
    <w:lvl w:ilvl="7" w:tplc="399EDE98" w:tentative="1">
      <w:start w:val="1"/>
      <w:numFmt w:val="bullet"/>
      <w:lvlText w:val=""/>
      <w:lvlJc w:val="left"/>
      <w:pPr>
        <w:tabs>
          <w:tab w:val="num" w:pos="5760"/>
        </w:tabs>
        <w:ind w:left="5760" w:hanging="360"/>
      </w:pPr>
      <w:rPr>
        <w:rFonts w:ascii="Wingdings 3" w:hAnsi="Wingdings 3" w:hint="default"/>
      </w:rPr>
    </w:lvl>
    <w:lvl w:ilvl="8" w:tplc="05922D02"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35A213C"/>
    <w:multiLevelType w:val="hybridMultilevel"/>
    <w:tmpl w:val="833CFE6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38F749F"/>
    <w:multiLevelType w:val="hybridMultilevel"/>
    <w:tmpl w:val="6E58973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4D96B59"/>
    <w:multiLevelType w:val="hybridMultilevel"/>
    <w:tmpl w:val="E3B435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FF310A"/>
    <w:multiLevelType w:val="hybridMultilevel"/>
    <w:tmpl w:val="18525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060968"/>
    <w:multiLevelType w:val="hybridMultilevel"/>
    <w:tmpl w:val="FCF0143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915610">
    <w:abstractNumId w:val="14"/>
  </w:num>
  <w:num w:numId="2" w16cid:durableId="1007319499">
    <w:abstractNumId w:val="24"/>
  </w:num>
  <w:num w:numId="3" w16cid:durableId="1054042993">
    <w:abstractNumId w:val="33"/>
  </w:num>
  <w:num w:numId="4" w16cid:durableId="2057271605">
    <w:abstractNumId w:val="38"/>
  </w:num>
  <w:num w:numId="5" w16cid:durableId="164365642">
    <w:abstractNumId w:val="28"/>
  </w:num>
  <w:num w:numId="6" w16cid:durableId="91706964">
    <w:abstractNumId w:val="0"/>
  </w:num>
  <w:num w:numId="7" w16cid:durableId="1454442909">
    <w:abstractNumId w:val="31"/>
  </w:num>
  <w:num w:numId="8" w16cid:durableId="207887312">
    <w:abstractNumId w:val="15"/>
  </w:num>
  <w:num w:numId="9" w16cid:durableId="618991845">
    <w:abstractNumId w:val="12"/>
  </w:num>
  <w:num w:numId="10" w16cid:durableId="425662181">
    <w:abstractNumId w:val="10"/>
  </w:num>
  <w:num w:numId="11" w16cid:durableId="164899630">
    <w:abstractNumId w:val="2"/>
  </w:num>
  <w:num w:numId="12" w16cid:durableId="818151767">
    <w:abstractNumId w:val="27"/>
  </w:num>
  <w:num w:numId="13" w16cid:durableId="1952542788">
    <w:abstractNumId w:val="18"/>
  </w:num>
  <w:num w:numId="14" w16cid:durableId="672025831">
    <w:abstractNumId w:val="6"/>
  </w:num>
  <w:num w:numId="15" w16cid:durableId="991979711">
    <w:abstractNumId w:val="11"/>
  </w:num>
  <w:num w:numId="16" w16cid:durableId="1864515514">
    <w:abstractNumId w:val="21"/>
  </w:num>
  <w:num w:numId="17" w16cid:durableId="662511">
    <w:abstractNumId w:val="8"/>
  </w:num>
  <w:num w:numId="18" w16cid:durableId="1216702125">
    <w:abstractNumId w:val="9"/>
  </w:num>
  <w:num w:numId="19" w16cid:durableId="115413532">
    <w:abstractNumId w:val="32"/>
  </w:num>
  <w:num w:numId="20" w16cid:durableId="75328149">
    <w:abstractNumId w:val="17"/>
  </w:num>
  <w:num w:numId="21" w16cid:durableId="1115910300">
    <w:abstractNumId w:val="13"/>
  </w:num>
  <w:num w:numId="22" w16cid:durableId="1286279826">
    <w:abstractNumId w:val="20"/>
  </w:num>
  <w:num w:numId="23" w16cid:durableId="1034041563">
    <w:abstractNumId w:val="5"/>
  </w:num>
  <w:num w:numId="24" w16cid:durableId="448817294">
    <w:abstractNumId w:val="26"/>
  </w:num>
  <w:num w:numId="25" w16cid:durableId="131600212">
    <w:abstractNumId w:val="19"/>
  </w:num>
  <w:num w:numId="26" w16cid:durableId="591819641">
    <w:abstractNumId w:val="34"/>
  </w:num>
  <w:num w:numId="27" w16cid:durableId="1867719507">
    <w:abstractNumId w:val="25"/>
  </w:num>
  <w:num w:numId="28" w16cid:durableId="2067483099">
    <w:abstractNumId w:val="23"/>
  </w:num>
  <w:num w:numId="29" w16cid:durableId="24866219">
    <w:abstractNumId w:val="35"/>
  </w:num>
  <w:num w:numId="30" w16cid:durableId="1302929442">
    <w:abstractNumId w:val="4"/>
  </w:num>
  <w:num w:numId="31" w16cid:durableId="1511405521">
    <w:abstractNumId w:val="37"/>
  </w:num>
  <w:num w:numId="32" w16cid:durableId="1517842224">
    <w:abstractNumId w:val="22"/>
  </w:num>
  <w:num w:numId="33" w16cid:durableId="412968117">
    <w:abstractNumId w:val="29"/>
  </w:num>
  <w:num w:numId="34" w16cid:durableId="821041165">
    <w:abstractNumId w:val="1"/>
  </w:num>
  <w:num w:numId="35" w16cid:durableId="1647054350">
    <w:abstractNumId w:val="3"/>
  </w:num>
  <w:num w:numId="36" w16cid:durableId="1739355821">
    <w:abstractNumId w:val="16"/>
  </w:num>
  <w:num w:numId="37" w16cid:durableId="1468082350">
    <w:abstractNumId w:val="30"/>
  </w:num>
  <w:num w:numId="38" w16cid:durableId="1829133382">
    <w:abstractNumId w:val="7"/>
  </w:num>
  <w:num w:numId="39" w16cid:durableId="16998922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94"/>
    <w:rsid w:val="000000C4"/>
    <w:rsid w:val="000001F4"/>
    <w:rsid w:val="000025E0"/>
    <w:rsid w:val="0000351F"/>
    <w:rsid w:val="00003EFA"/>
    <w:rsid w:val="00004AA2"/>
    <w:rsid w:val="0000526B"/>
    <w:rsid w:val="00006619"/>
    <w:rsid w:val="00007063"/>
    <w:rsid w:val="00010038"/>
    <w:rsid w:val="000101EF"/>
    <w:rsid w:val="000102C1"/>
    <w:rsid w:val="0001134D"/>
    <w:rsid w:val="0001203A"/>
    <w:rsid w:val="000133A5"/>
    <w:rsid w:val="00013533"/>
    <w:rsid w:val="00013F84"/>
    <w:rsid w:val="000159F7"/>
    <w:rsid w:val="00015A63"/>
    <w:rsid w:val="000162D5"/>
    <w:rsid w:val="00017CA5"/>
    <w:rsid w:val="000204E6"/>
    <w:rsid w:val="0002174A"/>
    <w:rsid w:val="000223E6"/>
    <w:rsid w:val="00023C2B"/>
    <w:rsid w:val="00024042"/>
    <w:rsid w:val="000250D0"/>
    <w:rsid w:val="0002545E"/>
    <w:rsid w:val="000254F8"/>
    <w:rsid w:val="00025DDC"/>
    <w:rsid w:val="00025EF7"/>
    <w:rsid w:val="00026B55"/>
    <w:rsid w:val="0002705A"/>
    <w:rsid w:val="00030034"/>
    <w:rsid w:val="000302B1"/>
    <w:rsid w:val="000309D3"/>
    <w:rsid w:val="00030C7F"/>
    <w:rsid w:val="00031127"/>
    <w:rsid w:val="0003277C"/>
    <w:rsid w:val="00032EDD"/>
    <w:rsid w:val="00033CDA"/>
    <w:rsid w:val="00033D52"/>
    <w:rsid w:val="00034550"/>
    <w:rsid w:val="00034974"/>
    <w:rsid w:val="00034C91"/>
    <w:rsid w:val="00034E66"/>
    <w:rsid w:val="000362C5"/>
    <w:rsid w:val="00036AFA"/>
    <w:rsid w:val="00037DC5"/>
    <w:rsid w:val="000411E4"/>
    <w:rsid w:val="0004136A"/>
    <w:rsid w:val="00041C8F"/>
    <w:rsid w:val="00042870"/>
    <w:rsid w:val="00042E0C"/>
    <w:rsid w:val="00044611"/>
    <w:rsid w:val="0004475D"/>
    <w:rsid w:val="00045154"/>
    <w:rsid w:val="0004532F"/>
    <w:rsid w:val="000458D0"/>
    <w:rsid w:val="00047C5E"/>
    <w:rsid w:val="00047C6F"/>
    <w:rsid w:val="00050BFA"/>
    <w:rsid w:val="000513D4"/>
    <w:rsid w:val="00051BB6"/>
    <w:rsid w:val="00053ABD"/>
    <w:rsid w:val="00053B06"/>
    <w:rsid w:val="00053D6A"/>
    <w:rsid w:val="000545EF"/>
    <w:rsid w:val="000551CE"/>
    <w:rsid w:val="000552D3"/>
    <w:rsid w:val="00056AAC"/>
    <w:rsid w:val="00056EA7"/>
    <w:rsid w:val="0005742C"/>
    <w:rsid w:val="0006014A"/>
    <w:rsid w:val="0006072D"/>
    <w:rsid w:val="00061439"/>
    <w:rsid w:val="0006207E"/>
    <w:rsid w:val="00062242"/>
    <w:rsid w:val="00062938"/>
    <w:rsid w:val="00062D6C"/>
    <w:rsid w:val="00063403"/>
    <w:rsid w:val="00063477"/>
    <w:rsid w:val="0006446B"/>
    <w:rsid w:val="00064597"/>
    <w:rsid w:val="0006566E"/>
    <w:rsid w:val="0006684C"/>
    <w:rsid w:val="00066922"/>
    <w:rsid w:val="0006710C"/>
    <w:rsid w:val="00067D47"/>
    <w:rsid w:val="00067F00"/>
    <w:rsid w:val="000704CB"/>
    <w:rsid w:val="000722B8"/>
    <w:rsid w:val="00072FC4"/>
    <w:rsid w:val="00074F0F"/>
    <w:rsid w:val="000762D4"/>
    <w:rsid w:val="00076405"/>
    <w:rsid w:val="00080A82"/>
    <w:rsid w:val="00081979"/>
    <w:rsid w:val="00082054"/>
    <w:rsid w:val="0008232B"/>
    <w:rsid w:val="00082605"/>
    <w:rsid w:val="000828A1"/>
    <w:rsid w:val="00082A38"/>
    <w:rsid w:val="0008331C"/>
    <w:rsid w:val="00084234"/>
    <w:rsid w:val="00084F2D"/>
    <w:rsid w:val="000858CC"/>
    <w:rsid w:val="00085DE0"/>
    <w:rsid w:val="00085EC7"/>
    <w:rsid w:val="000860D9"/>
    <w:rsid w:val="00086CC9"/>
    <w:rsid w:val="0008718D"/>
    <w:rsid w:val="00090100"/>
    <w:rsid w:val="000901EA"/>
    <w:rsid w:val="00090968"/>
    <w:rsid w:val="000909D8"/>
    <w:rsid w:val="00090D1F"/>
    <w:rsid w:val="0009149D"/>
    <w:rsid w:val="00092EC4"/>
    <w:rsid w:val="0009320F"/>
    <w:rsid w:val="00093DA1"/>
    <w:rsid w:val="0009671F"/>
    <w:rsid w:val="0009677E"/>
    <w:rsid w:val="000968D5"/>
    <w:rsid w:val="00096CEB"/>
    <w:rsid w:val="0009700B"/>
    <w:rsid w:val="00097149"/>
    <w:rsid w:val="000A0A70"/>
    <w:rsid w:val="000A1221"/>
    <w:rsid w:val="000A1238"/>
    <w:rsid w:val="000A19C6"/>
    <w:rsid w:val="000A32B5"/>
    <w:rsid w:val="000A55BC"/>
    <w:rsid w:val="000A5615"/>
    <w:rsid w:val="000A65B5"/>
    <w:rsid w:val="000A6CDB"/>
    <w:rsid w:val="000A6DB8"/>
    <w:rsid w:val="000A6DD1"/>
    <w:rsid w:val="000A7470"/>
    <w:rsid w:val="000A7528"/>
    <w:rsid w:val="000A7793"/>
    <w:rsid w:val="000B0014"/>
    <w:rsid w:val="000B19AA"/>
    <w:rsid w:val="000B2420"/>
    <w:rsid w:val="000B327C"/>
    <w:rsid w:val="000B390D"/>
    <w:rsid w:val="000B5AD9"/>
    <w:rsid w:val="000B69A5"/>
    <w:rsid w:val="000B6D37"/>
    <w:rsid w:val="000B6DD6"/>
    <w:rsid w:val="000C01BC"/>
    <w:rsid w:val="000C0DEF"/>
    <w:rsid w:val="000C2E0A"/>
    <w:rsid w:val="000C2F6B"/>
    <w:rsid w:val="000C3666"/>
    <w:rsid w:val="000C39D3"/>
    <w:rsid w:val="000C4774"/>
    <w:rsid w:val="000C5767"/>
    <w:rsid w:val="000C6B18"/>
    <w:rsid w:val="000D0291"/>
    <w:rsid w:val="000D14CB"/>
    <w:rsid w:val="000D1AC1"/>
    <w:rsid w:val="000D1BFD"/>
    <w:rsid w:val="000D3B3F"/>
    <w:rsid w:val="000D47FF"/>
    <w:rsid w:val="000D4A86"/>
    <w:rsid w:val="000D5115"/>
    <w:rsid w:val="000D5363"/>
    <w:rsid w:val="000D5670"/>
    <w:rsid w:val="000D5F28"/>
    <w:rsid w:val="000D5FC3"/>
    <w:rsid w:val="000E001B"/>
    <w:rsid w:val="000E0054"/>
    <w:rsid w:val="000E1AE9"/>
    <w:rsid w:val="000E24F5"/>
    <w:rsid w:val="000E32F5"/>
    <w:rsid w:val="000E3626"/>
    <w:rsid w:val="000E465F"/>
    <w:rsid w:val="000E4743"/>
    <w:rsid w:val="000E574D"/>
    <w:rsid w:val="000E6670"/>
    <w:rsid w:val="000E68FE"/>
    <w:rsid w:val="000E762B"/>
    <w:rsid w:val="000F0313"/>
    <w:rsid w:val="000F10C5"/>
    <w:rsid w:val="000F24E4"/>
    <w:rsid w:val="000F254E"/>
    <w:rsid w:val="000F2F34"/>
    <w:rsid w:val="000F4A33"/>
    <w:rsid w:val="000F5F5F"/>
    <w:rsid w:val="000F5F9F"/>
    <w:rsid w:val="000F6154"/>
    <w:rsid w:val="000F6351"/>
    <w:rsid w:val="000F7317"/>
    <w:rsid w:val="001008D7"/>
    <w:rsid w:val="00101446"/>
    <w:rsid w:val="00104F6C"/>
    <w:rsid w:val="00105125"/>
    <w:rsid w:val="0010519F"/>
    <w:rsid w:val="00105B82"/>
    <w:rsid w:val="00106D3C"/>
    <w:rsid w:val="00107F92"/>
    <w:rsid w:val="00111640"/>
    <w:rsid w:val="00112054"/>
    <w:rsid w:val="0011397A"/>
    <w:rsid w:val="00113DF8"/>
    <w:rsid w:val="00113FE9"/>
    <w:rsid w:val="00114902"/>
    <w:rsid w:val="00114913"/>
    <w:rsid w:val="00120468"/>
    <w:rsid w:val="00120D0A"/>
    <w:rsid w:val="0012170B"/>
    <w:rsid w:val="00121B0F"/>
    <w:rsid w:val="00121C8F"/>
    <w:rsid w:val="00122F58"/>
    <w:rsid w:val="001240AD"/>
    <w:rsid w:val="0012557E"/>
    <w:rsid w:val="001257C5"/>
    <w:rsid w:val="001261B1"/>
    <w:rsid w:val="00126B73"/>
    <w:rsid w:val="00126CE7"/>
    <w:rsid w:val="00126CEA"/>
    <w:rsid w:val="001272D3"/>
    <w:rsid w:val="00127332"/>
    <w:rsid w:val="0013040D"/>
    <w:rsid w:val="00130F88"/>
    <w:rsid w:val="00130FF3"/>
    <w:rsid w:val="00131779"/>
    <w:rsid w:val="00132C22"/>
    <w:rsid w:val="0013364A"/>
    <w:rsid w:val="00134407"/>
    <w:rsid w:val="00134C1E"/>
    <w:rsid w:val="001350A5"/>
    <w:rsid w:val="00135DBB"/>
    <w:rsid w:val="00136297"/>
    <w:rsid w:val="00140496"/>
    <w:rsid w:val="001409E8"/>
    <w:rsid w:val="00140CD8"/>
    <w:rsid w:val="00141EFF"/>
    <w:rsid w:val="00142E2F"/>
    <w:rsid w:val="00143158"/>
    <w:rsid w:val="00144A26"/>
    <w:rsid w:val="00145372"/>
    <w:rsid w:val="0014574A"/>
    <w:rsid w:val="00146370"/>
    <w:rsid w:val="001471C9"/>
    <w:rsid w:val="001475D7"/>
    <w:rsid w:val="00147993"/>
    <w:rsid w:val="00147B76"/>
    <w:rsid w:val="00147BB9"/>
    <w:rsid w:val="00150D9D"/>
    <w:rsid w:val="0015217B"/>
    <w:rsid w:val="00153377"/>
    <w:rsid w:val="001533AD"/>
    <w:rsid w:val="001545AF"/>
    <w:rsid w:val="0015495F"/>
    <w:rsid w:val="001559EA"/>
    <w:rsid w:val="00155CCE"/>
    <w:rsid w:val="00162334"/>
    <w:rsid w:val="00162C42"/>
    <w:rsid w:val="0016330B"/>
    <w:rsid w:val="00163C0B"/>
    <w:rsid w:val="0016710C"/>
    <w:rsid w:val="00167904"/>
    <w:rsid w:val="00170A48"/>
    <w:rsid w:val="00170DC8"/>
    <w:rsid w:val="00171C22"/>
    <w:rsid w:val="0017396D"/>
    <w:rsid w:val="0017452F"/>
    <w:rsid w:val="00175051"/>
    <w:rsid w:val="001759D4"/>
    <w:rsid w:val="00177FD8"/>
    <w:rsid w:val="0018087A"/>
    <w:rsid w:val="00180CFB"/>
    <w:rsid w:val="00183240"/>
    <w:rsid w:val="0018382A"/>
    <w:rsid w:val="00183D7E"/>
    <w:rsid w:val="0018583F"/>
    <w:rsid w:val="00185926"/>
    <w:rsid w:val="00186525"/>
    <w:rsid w:val="00186C3E"/>
    <w:rsid w:val="00186E0B"/>
    <w:rsid w:val="0018720E"/>
    <w:rsid w:val="00187A80"/>
    <w:rsid w:val="00190502"/>
    <w:rsid w:val="00190C5C"/>
    <w:rsid w:val="00190CA3"/>
    <w:rsid w:val="00190D4E"/>
    <w:rsid w:val="00193729"/>
    <w:rsid w:val="00193A53"/>
    <w:rsid w:val="00194A45"/>
    <w:rsid w:val="00195545"/>
    <w:rsid w:val="00195B19"/>
    <w:rsid w:val="00197A53"/>
    <w:rsid w:val="001A07EF"/>
    <w:rsid w:val="001A10BE"/>
    <w:rsid w:val="001A12CD"/>
    <w:rsid w:val="001A2064"/>
    <w:rsid w:val="001A208F"/>
    <w:rsid w:val="001A2EF5"/>
    <w:rsid w:val="001A5B30"/>
    <w:rsid w:val="001A5D4A"/>
    <w:rsid w:val="001A5EEE"/>
    <w:rsid w:val="001B0587"/>
    <w:rsid w:val="001B0C0D"/>
    <w:rsid w:val="001B0DD4"/>
    <w:rsid w:val="001B0E2B"/>
    <w:rsid w:val="001B1342"/>
    <w:rsid w:val="001B1CB9"/>
    <w:rsid w:val="001B2AD1"/>
    <w:rsid w:val="001B3D29"/>
    <w:rsid w:val="001B3F5B"/>
    <w:rsid w:val="001B5668"/>
    <w:rsid w:val="001B7663"/>
    <w:rsid w:val="001B7886"/>
    <w:rsid w:val="001B7AB9"/>
    <w:rsid w:val="001B7B15"/>
    <w:rsid w:val="001C06B9"/>
    <w:rsid w:val="001C0A18"/>
    <w:rsid w:val="001C25D4"/>
    <w:rsid w:val="001C3ECC"/>
    <w:rsid w:val="001C47E2"/>
    <w:rsid w:val="001C4D13"/>
    <w:rsid w:val="001C4E6F"/>
    <w:rsid w:val="001C55A3"/>
    <w:rsid w:val="001C6561"/>
    <w:rsid w:val="001C66C7"/>
    <w:rsid w:val="001C74BE"/>
    <w:rsid w:val="001C7875"/>
    <w:rsid w:val="001C791D"/>
    <w:rsid w:val="001C7F2C"/>
    <w:rsid w:val="001D023F"/>
    <w:rsid w:val="001D0852"/>
    <w:rsid w:val="001D1F9C"/>
    <w:rsid w:val="001D3737"/>
    <w:rsid w:val="001D3AD7"/>
    <w:rsid w:val="001D4C42"/>
    <w:rsid w:val="001D57CC"/>
    <w:rsid w:val="001D7B0D"/>
    <w:rsid w:val="001D7F07"/>
    <w:rsid w:val="001E319B"/>
    <w:rsid w:val="001E36F0"/>
    <w:rsid w:val="001E390D"/>
    <w:rsid w:val="001E4D1C"/>
    <w:rsid w:val="001E56DC"/>
    <w:rsid w:val="001E6479"/>
    <w:rsid w:val="001E7203"/>
    <w:rsid w:val="001E758A"/>
    <w:rsid w:val="001F228F"/>
    <w:rsid w:val="001F2765"/>
    <w:rsid w:val="001F3052"/>
    <w:rsid w:val="001F3632"/>
    <w:rsid w:val="001F48D3"/>
    <w:rsid w:val="001F5170"/>
    <w:rsid w:val="001F6720"/>
    <w:rsid w:val="001F7EA4"/>
    <w:rsid w:val="001F7F28"/>
    <w:rsid w:val="001F7FBD"/>
    <w:rsid w:val="002004A7"/>
    <w:rsid w:val="00200E35"/>
    <w:rsid w:val="00203A7C"/>
    <w:rsid w:val="00204DE8"/>
    <w:rsid w:val="002054C2"/>
    <w:rsid w:val="002055F9"/>
    <w:rsid w:val="00206736"/>
    <w:rsid w:val="00207CED"/>
    <w:rsid w:val="002101D3"/>
    <w:rsid w:val="00210B38"/>
    <w:rsid w:val="00211AC2"/>
    <w:rsid w:val="0021220D"/>
    <w:rsid w:val="00212330"/>
    <w:rsid w:val="002139E9"/>
    <w:rsid w:val="00213EA3"/>
    <w:rsid w:val="00213FEF"/>
    <w:rsid w:val="00214873"/>
    <w:rsid w:val="00214BAC"/>
    <w:rsid w:val="0021580F"/>
    <w:rsid w:val="00215BCB"/>
    <w:rsid w:val="00215D91"/>
    <w:rsid w:val="00217C8B"/>
    <w:rsid w:val="00220D9B"/>
    <w:rsid w:val="002213E9"/>
    <w:rsid w:val="002230A9"/>
    <w:rsid w:val="00223DBF"/>
    <w:rsid w:val="00224BD6"/>
    <w:rsid w:val="00225218"/>
    <w:rsid w:val="002256F0"/>
    <w:rsid w:val="00225D6A"/>
    <w:rsid w:val="002262BC"/>
    <w:rsid w:val="002273EA"/>
    <w:rsid w:val="002309D4"/>
    <w:rsid w:val="00231260"/>
    <w:rsid w:val="00231274"/>
    <w:rsid w:val="00231A44"/>
    <w:rsid w:val="0023286E"/>
    <w:rsid w:val="002344AB"/>
    <w:rsid w:val="00234C68"/>
    <w:rsid w:val="00234F3C"/>
    <w:rsid w:val="002375D5"/>
    <w:rsid w:val="0023782C"/>
    <w:rsid w:val="00241124"/>
    <w:rsid w:val="0024118E"/>
    <w:rsid w:val="00242019"/>
    <w:rsid w:val="002422F6"/>
    <w:rsid w:val="002445B5"/>
    <w:rsid w:val="00244897"/>
    <w:rsid w:val="00245AC4"/>
    <w:rsid w:val="00245CE4"/>
    <w:rsid w:val="0024613E"/>
    <w:rsid w:val="00246F82"/>
    <w:rsid w:val="002474DD"/>
    <w:rsid w:val="00247760"/>
    <w:rsid w:val="002477B5"/>
    <w:rsid w:val="002501AF"/>
    <w:rsid w:val="002501EC"/>
    <w:rsid w:val="00250487"/>
    <w:rsid w:val="002505E2"/>
    <w:rsid w:val="00251314"/>
    <w:rsid w:val="00251335"/>
    <w:rsid w:val="0025170C"/>
    <w:rsid w:val="00251D23"/>
    <w:rsid w:val="002529B3"/>
    <w:rsid w:val="0025301E"/>
    <w:rsid w:val="00253027"/>
    <w:rsid w:val="002533D4"/>
    <w:rsid w:val="00254B19"/>
    <w:rsid w:val="00255C09"/>
    <w:rsid w:val="00256486"/>
    <w:rsid w:val="00260AD2"/>
    <w:rsid w:val="0026204D"/>
    <w:rsid w:val="00262A5E"/>
    <w:rsid w:val="00263521"/>
    <w:rsid w:val="002635EE"/>
    <w:rsid w:val="00263A3C"/>
    <w:rsid w:val="00263AD4"/>
    <w:rsid w:val="00263B3D"/>
    <w:rsid w:val="002644AC"/>
    <w:rsid w:val="00264AF2"/>
    <w:rsid w:val="00265419"/>
    <w:rsid w:val="00265ECA"/>
    <w:rsid w:val="00266B61"/>
    <w:rsid w:val="002673D9"/>
    <w:rsid w:val="0026789D"/>
    <w:rsid w:val="00270412"/>
    <w:rsid w:val="002716EA"/>
    <w:rsid w:val="00272757"/>
    <w:rsid w:val="0027400E"/>
    <w:rsid w:val="00274C70"/>
    <w:rsid w:val="002754C0"/>
    <w:rsid w:val="00275ACF"/>
    <w:rsid w:val="00275F67"/>
    <w:rsid w:val="0027628C"/>
    <w:rsid w:val="00276EA8"/>
    <w:rsid w:val="00277AB4"/>
    <w:rsid w:val="002802B7"/>
    <w:rsid w:val="00281954"/>
    <w:rsid w:val="00281DBC"/>
    <w:rsid w:val="00281DDA"/>
    <w:rsid w:val="00282058"/>
    <w:rsid w:val="00282338"/>
    <w:rsid w:val="002846A9"/>
    <w:rsid w:val="00284E6E"/>
    <w:rsid w:val="002852A1"/>
    <w:rsid w:val="002854A5"/>
    <w:rsid w:val="00285FEA"/>
    <w:rsid w:val="00286429"/>
    <w:rsid w:val="002867E0"/>
    <w:rsid w:val="00286D20"/>
    <w:rsid w:val="00286F53"/>
    <w:rsid w:val="00287222"/>
    <w:rsid w:val="002873A4"/>
    <w:rsid w:val="002876E9"/>
    <w:rsid w:val="00287849"/>
    <w:rsid w:val="00290BF0"/>
    <w:rsid w:val="00290E59"/>
    <w:rsid w:val="002912F6"/>
    <w:rsid w:val="00291C08"/>
    <w:rsid w:val="00292598"/>
    <w:rsid w:val="0029261A"/>
    <w:rsid w:val="00292923"/>
    <w:rsid w:val="00292FBB"/>
    <w:rsid w:val="002948D0"/>
    <w:rsid w:val="002953CA"/>
    <w:rsid w:val="0029555E"/>
    <w:rsid w:val="00295CCF"/>
    <w:rsid w:val="00296FCC"/>
    <w:rsid w:val="002A0566"/>
    <w:rsid w:val="002A2215"/>
    <w:rsid w:val="002A2694"/>
    <w:rsid w:val="002A2E44"/>
    <w:rsid w:val="002A300A"/>
    <w:rsid w:val="002A3E88"/>
    <w:rsid w:val="002A4AB1"/>
    <w:rsid w:val="002A6AFB"/>
    <w:rsid w:val="002A6B0A"/>
    <w:rsid w:val="002B11E9"/>
    <w:rsid w:val="002B14E3"/>
    <w:rsid w:val="002B1E60"/>
    <w:rsid w:val="002B222A"/>
    <w:rsid w:val="002B335C"/>
    <w:rsid w:val="002B4573"/>
    <w:rsid w:val="002B478A"/>
    <w:rsid w:val="002B4C1B"/>
    <w:rsid w:val="002B4DFE"/>
    <w:rsid w:val="002B5AD0"/>
    <w:rsid w:val="002B5ECC"/>
    <w:rsid w:val="002B6813"/>
    <w:rsid w:val="002B6EE0"/>
    <w:rsid w:val="002B7530"/>
    <w:rsid w:val="002B7BAB"/>
    <w:rsid w:val="002B7F4D"/>
    <w:rsid w:val="002C240E"/>
    <w:rsid w:val="002C2B7C"/>
    <w:rsid w:val="002C336F"/>
    <w:rsid w:val="002C3B34"/>
    <w:rsid w:val="002C44B4"/>
    <w:rsid w:val="002C5587"/>
    <w:rsid w:val="002C64ED"/>
    <w:rsid w:val="002C7C93"/>
    <w:rsid w:val="002D064F"/>
    <w:rsid w:val="002D154A"/>
    <w:rsid w:val="002D2B88"/>
    <w:rsid w:val="002D2E1A"/>
    <w:rsid w:val="002D31CF"/>
    <w:rsid w:val="002D345C"/>
    <w:rsid w:val="002D34F8"/>
    <w:rsid w:val="002D3F93"/>
    <w:rsid w:val="002D4F3A"/>
    <w:rsid w:val="002D660A"/>
    <w:rsid w:val="002D6AFE"/>
    <w:rsid w:val="002D76A2"/>
    <w:rsid w:val="002D7C1D"/>
    <w:rsid w:val="002E13D4"/>
    <w:rsid w:val="002E212C"/>
    <w:rsid w:val="002E29CC"/>
    <w:rsid w:val="002E2B0D"/>
    <w:rsid w:val="002E32F1"/>
    <w:rsid w:val="002E3DF5"/>
    <w:rsid w:val="002E493B"/>
    <w:rsid w:val="002E4A70"/>
    <w:rsid w:val="002E5231"/>
    <w:rsid w:val="002E5AFD"/>
    <w:rsid w:val="002E5BCA"/>
    <w:rsid w:val="002E646A"/>
    <w:rsid w:val="002E6778"/>
    <w:rsid w:val="002E6B53"/>
    <w:rsid w:val="002E6C3A"/>
    <w:rsid w:val="002E71A5"/>
    <w:rsid w:val="002F1046"/>
    <w:rsid w:val="002F17CA"/>
    <w:rsid w:val="002F2008"/>
    <w:rsid w:val="002F20C5"/>
    <w:rsid w:val="002F36DD"/>
    <w:rsid w:val="002F37E1"/>
    <w:rsid w:val="002F3A25"/>
    <w:rsid w:val="002F3B2C"/>
    <w:rsid w:val="002F3F11"/>
    <w:rsid w:val="002F54F8"/>
    <w:rsid w:val="002F6702"/>
    <w:rsid w:val="002F73AF"/>
    <w:rsid w:val="002F78C4"/>
    <w:rsid w:val="002F7F19"/>
    <w:rsid w:val="003004D9"/>
    <w:rsid w:val="003007B4"/>
    <w:rsid w:val="003009E2"/>
    <w:rsid w:val="00300D8C"/>
    <w:rsid w:val="00301823"/>
    <w:rsid w:val="00301AC1"/>
    <w:rsid w:val="00302BEB"/>
    <w:rsid w:val="0030418F"/>
    <w:rsid w:val="00304AC0"/>
    <w:rsid w:val="00305F83"/>
    <w:rsid w:val="00306F0E"/>
    <w:rsid w:val="003073D8"/>
    <w:rsid w:val="0031187F"/>
    <w:rsid w:val="00311E58"/>
    <w:rsid w:val="00312AD0"/>
    <w:rsid w:val="00312CF8"/>
    <w:rsid w:val="00314761"/>
    <w:rsid w:val="00314C82"/>
    <w:rsid w:val="00314EB7"/>
    <w:rsid w:val="00315E56"/>
    <w:rsid w:val="0031797D"/>
    <w:rsid w:val="00317B03"/>
    <w:rsid w:val="00320775"/>
    <w:rsid w:val="00321058"/>
    <w:rsid w:val="00323130"/>
    <w:rsid w:val="00323A43"/>
    <w:rsid w:val="003245FF"/>
    <w:rsid w:val="00324CC1"/>
    <w:rsid w:val="003264F3"/>
    <w:rsid w:val="00326CBB"/>
    <w:rsid w:val="00326FDB"/>
    <w:rsid w:val="00327031"/>
    <w:rsid w:val="003303A3"/>
    <w:rsid w:val="00330456"/>
    <w:rsid w:val="00330D2B"/>
    <w:rsid w:val="00330DA7"/>
    <w:rsid w:val="00331898"/>
    <w:rsid w:val="00331926"/>
    <w:rsid w:val="00332DEF"/>
    <w:rsid w:val="003349FD"/>
    <w:rsid w:val="00335897"/>
    <w:rsid w:val="00335D04"/>
    <w:rsid w:val="003372AA"/>
    <w:rsid w:val="00337A14"/>
    <w:rsid w:val="00337E7D"/>
    <w:rsid w:val="003402EC"/>
    <w:rsid w:val="003405C6"/>
    <w:rsid w:val="00341571"/>
    <w:rsid w:val="00342888"/>
    <w:rsid w:val="003435F2"/>
    <w:rsid w:val="00344BD8"/>
    <w:rsid w:val="00346045"/>
    <w:rsid w:val="00346CF1"/>
    <w:rsid w:val="003471F1"/>
    <w:rsid w:val="00350500"/>
    <w:rsid w:val="00350732"/>
    <w:rsid w:val="00352E78"/>
    <w:rsid w:val="00352F84"/>
    <w:rsid w:val="00353852"/>
    <w:rsid w:val="0035403C"/>
    <w:rsid w:val="0035459D"/>
    <w:rsid w:val="00355DBE"/>
    <w:rsid w:val="00356ADD"/>
    <w:rsid w:val="003573DD"/>
    <w:rsid w:val="003574B0"/>
    <w:rsid w:val="00357690"/>
    <w:rsid w:val="00362788"/>
    <w:rsid w:val="003635DB"/>
    <w:rsid w:val="003648D5"/>
    <w:rsid w:val="00364B91"/>
    <w:rsid w:val="00365714"/>
    <w:rsid w:val="00365D1D"/>
    <w:rsid w:val="0036738A"/>
    <w:rsid w:val="00367622"/>
    <w:rsid w:val="0036794C"/>
    <w:rsid w:val="00370187"/>
    <w:rsid w:val="00370B22"/>
    <w:rsid w:val="003713A5"/>
    <w:rsid w:val="003713DA"/>
    <w:rsid w:val="00371B2E"/>
    <w:rsid w:val="00371F03"/>
    <w:rsid w:val="00372875"/>
    <w:rsid w:val="003733DE"/>
    <w:rsid w:val="00373760"/>
    <w:rsid w:val="00373958"/>
    <w:rsid w:val="003740B7"/>
    <w:rsid w:val="003753A9"/>
    <w:rsid w:val="00375AB9"/>
    <w:rsid w:val="00376A8D"/>
    <w:rsid w:val="00376FFB"/>
    <w:rsid w:val="00377A41"/>
    <w:rsid w:val="003807B5"/>
    <w:rsid w:val="00380FFB"/>
    <w:rsid w:val="003812E8"/>
    <w:rsid w:val="00381CE1"/>
    <w:rsid w:val="00381F29"/>
    <w:rsid w:val="0038258E"/>
    <w:rsid w:val="0038457D"/>
    <w:rsid w:val="0038480B"/>
    <w:rsid w:val="003852A3"/>
    <w:rsid w:val="00385A0F"/>
    <w:rsid w:val="00385E74"/>
    <w:rsid w:val="00386505"/>
    <w:rsid w:val="0038688D"/>
    <w:rsid w:val="00386B5F"/>
    <w:rsid w:val="00387E90"/>
    <w:rsid w:val="00390A83"/>
    <w:rsid w:val="00391E18"/>
    <w:rsid w:val="00393CE7"/>
    <w:rsid w:val="003945D3"/>
    <w:rsid w:val="00394C02"/>
    <w:rsid w:val="003951F1"/>
    <w:rsid w:val="003965E2"/>
    <w:rsid w:val="00396998"/>
    <w:rsid w:val="00397B1B"/>
    <w:rsid w:val="003A0587"/>
    <w:rsid w:val="003A1B95"/>
    <w:rsid w:val="003A235D"/>
    <w:rsid w:val="003A264F"/>
    <w:rsid w:val="003A2B01"/>
    <w:rsid w:val="003A2CC5"/>
    <w:rsid w:val="003A367F"/>
    <w:rsid w:val="003A3A37"/>
    <w:rsid w:val="003A51C1"/>
    <w:rsid w:val="003A5373"/>
    <w:rsid w:val="003A53B3"/>
    <w:rsid w:val="003A5E16"/>
    <w:rsid w:val="003A633A"/>
    <w:rsid w:val="003A63F8"/>
    <w:rsid w:val="003A73A5"/>
    <w:rsid w:val="003A78CF"/>
    <w:rsid w:val="003A7CD0"/>
    <w:rsid w:val="003B009A"/>
    <w:rsid w:val="003B03CB"/>
    <w:rsid w:val="003B0739"/>
    <w:rsid w:val="003B10BE"/>
    <w:rsid w:val="003B2C40"/>
    <w:rsid w:val="003B3924"/>
    <w:rsid w:val="003B3BBE"/>
    <w:rsid w:val="003B56F5"/>
    <w:rsid w:val="003B7ACA"/>
    <w:rsid w:val="003C06AD"/>
    <w:rsid w:val="003C2702"/>
    <w:rsid w:val="003C41A7"/>
    <w:rsid w:val="003C5052"/>
    <w:rsid w:val="003C5A66"/>
    <w:rsid w:val="003C6C14"/>
    <w:rsid w:val="003C75E2"/>
    <w:rsid w:val="003D032D"/>
    <w:rsid w:val="003D0403"/>
    <w:rsid w:val="003D08FF"/>
    <w:rsid w:val="003D0906"/>
    <w:rsid w:val="003D0C8E"/>
    <w:rsid w:val="003D1C57"/>
    <w:rsid w:val="003D1DC3"/>
    <w:rsid w:val="003D22B6"/>
    <w:rsid w:val="003D3786"/>
    <w:rsid w:val="003D46E9"/>
    <w:rsid w:val="003D4766"/>
    <w:rsid w:val="003D5716"/>
    <w:rsid w:val="003D58C0"/>
    <w:rsid w:val="003D5CDF"/>
    <w:rsid w:val="003D764D"/>
    <w:rsid w:val="003D792C"/>
    <w:rsid w:val="003E162B"/>
    <w:rsid w:val="003E1AB1"/>
    <w:rsid w:val="003E2128"/>
    <w:rsid w:val="003E22E9"/>
    <w:rsid w:val="003E276E"/>
    <w:rsid w:val="003E2A37"/>
    <w:rsid w:val="003E2C8B"/>
    <w:rsid w:val="003E3013"/>
    <w:rsid w:val="003E3C48"/>
    <w:rsid w:val="003E4146"/>
    <w:rsid w:val="003E4314"/>
    <w:rsid w:val="003E49CE"/>
    <w:rsid w:val="003E4D2D"/>
    <w:rsid w:val="003E5CD8"/>
    <w:rsid w:val="003E69B8"/>
    <w:rsid w:val="003E761A"/>
    <w:rsid w:val="003F05BB"/>
    <w:rsid w:val="003F082F"/>
    <w:rsid w:val="003F0A0B"/>
    <w:rsid w:val="003F0F83"/>
    <w:rsid w:val="003F153A"/>
    <w:rsid w:val="003F1976"/>
    <w:rsid w:val="003F23BF"/>
    <w:rsid w:val="003F2526"/>
    <w:rsid w:val="003F3E41"/>
    <w:rsid w:val="003F4B03"/>
    <w:rsid w:val="003F55D8"/>
    <w:rsid w:val="003F6033"/>
    <w:rsid w:val="003F63F2"/>
    <w:rsid w:val="003F7936"/>
    <w:rsid w:val="004001D7"/>
    <w:rsid w:val="00401108"/>
    <w:rsid w:val="00401157"/>
    <w:rsid w:val="004011CC"/>
    <w:rsid w:val="00401643"/>
    <w:rsid w:val="0040188F"/>
    <w:rsid w:val="00402C67"/>
    <w:rsid w:val="00404229"/>
    <w:rsid w:val="00405439"/>
    <w:rsid w:val="004066CB"/>
    <w:rsid w:val="00407159"/>
    <w:rsid w:val="00407748"/>
    <w:rsid w:val="00407D8B"/>
    <w:rsid w:val="00410DC0"/>
    <w:rsid w:val="004115D7"/>
    <w:rsid w:val="00412062"/>
    <w:rsid w:val="004142AF"/>
    <w:rsid w:val="00414AF8"/>
    <w:rsid w:val="00414C40"/>
    <w:rsid w:val="00415608"/>
    <w:rsid w:val="004163DE"/>
    <w:rsid w:val="00416D90"/>
    <w:rsid w:val="00417FB9"/>
    <w:rsid w:val="00420378"/>
    <w:rsid w:val="0042282F"/>
    <w:rsid w:val="004239F8"/>
    <w:rsid w:val="00423FDC"/>
    <w:rsid w:val="00424520"/>
    <w:rsid w:val="00424E99"/>
    <w:rsid w:val="0042525C"/>
    <w:rsid w:val="0042571C"/>
    <w:rsid w:val="0042709D"/>
    <w:rsid w:val="0043021D"/>
    <w:rsid w:val="004315A8"/>
    <w:rsid w:val="00431A79"/>
    <w:rsid w:val="00431A8E"/>
    <w:rsid w:val="00432941"/>
    <w:rsid w:val="00433776"/>
    <w:rsid w:val="00434994"/>
    <w:rsid w:val="00434BAC"/>
    <w:rsid w:val="00434E57"/>
    <w:rsid w:val="00434F0D"/>
    <w:rsid w:val="00435709"/>
    <w:rsid w:val="00435BF9"/>
    <w:rsid w:val="00436993"/>
    <w:rsid w:val="00436B0A"/>
    <w:rsid w:val="0043709E"/>
    <w:rsid w:val="0044024D"/>
    <w:rsid w:val="00440760"/>
    <w:rsid w:val="00441DF2"/>
    <w:rsid w:val="00442142"/>
    <w:rsid w:val="0044380B"/>
    <w:rsid w:val="00444308"/>
    <w:rsid w:val="004447DE"/>
    <w:rsid w:val="00445B15"/>
    <w:rsid w:val="0044623A"/>
    <w:rsid w:val="00446CE2"/>
    <w:rsid w:val="00446F51"/>
    <w:rsid w:val="00447C0A"/>
    <w:rsid w:val="00450FF4"/>
    <w:rsid w:val="0045164D"/>
    <w:rsid w:val="00452F3C"/>
    <w:rsid w:val="004534B8"/>
    <w:rsid w:val="00453660"/>
    <w:rsid w:val="00454878"/>
    <w:rsid w:val="0045488C"/>
    <w:rsid w:val="004569E6"/>
    <w:rsid w:val="00456CA7"/>
    <w:rsid w:val="00456D94"/>
    <w:rsid w:val="004579B9"/>
    <w:rsid w:val="00457CCD"/>
    <w:rsid w:val="0046017B"/>
    <w:rsid w:val="004601D8"/>
    <w:rsid w:val="0046058A"/>
    <w:rsid w:val="00461A12"/>
    <w:rsid w:val="004620AE"/>
    <w:rsid w:val="0046239E"/>
    <w:rsid w:val="0046265D"/>
    <w:rsid w:val="004638AD"/>
    <w:rsid w:val="00464553"/>
    <w:rsid w:val="00464A07"/>
    <w:rsid w:val="00464ED2"/>
    <w:rsid w:val="00465C42"/>
    <w:rsid w:val="0046679B"/>
    <w:rsid w:val="00466E4F"/>
    <w:rsid w:val="00467292"/>
    <w:rsid w:val="004673C2"/>
    <w:rsid w:val="00467453"/>
    <w:rsid w:val="00470968"/>
    <w:rsid w:val="00470B77"/>
    <w:rsid w:val="00471579"/>
    <w:rsid w:val="0047190E"/>
    <w:rsid w:val="00471FCD"/>
    <w:rsid w:val="00472E5C"/>
    <w:rsid w:val="004732F2"/>
    <w:rsid w:val="00473365"/>
    <w:rsid w:val="004734A0"/>
    <w:rsid w:val="00473B6F"/>
    <w:rsid w:val="00474115"/>
    <w:rsid w:val="004748EE"/>
    <w:rsid w:val="004774F9"/>
    <w:rsid w:val="00477585"/>
    <w:rsid w:val="00477CE7"/>
    <w:rsid w:val="004805A1"/>
    <w:rsid w:val="00480613"/>
    <w:rsid w:val="00480C81"/>
    <w:rsid w:val="00481AC6"/>
    <w:rsid w:val="00481D40"/>
    <w:rsid w:val="00481E2F"/>
    <w:rsid w:val="00483140"/>
    <w:rsid w:val="004834E6"/>
    <w:rsid w:val="00485C33"/>
    <w:rsid w:val="004905FA"/>
    <w:rsid w:val="004911A5"/>
    <w:rsid w:val="004919F2"/>
    <w:rsid w:val="00493291"/>
    <w:rsid w:val="004944F0"/>
    <w:rsid w:val="00494B6D"/>
    <w:rsid w:val="00497528"/>
    <w:rsid w:val="00497588"/>
    <w:rsid w:val="00497D37"/>
    <w:rsid w:val="004A0716"/>
    <w:rsid w:val="004A0B3B"/>
    <w:rsid w:val="004A1561"/>
    <w:rsid w:val="004A1844"/>
    <w:rsid w:val="004A1E7C"/>
    <w:rsid w:val="004A2147"/>
    <w:rsid w:val="004A2C6D"/>
    <w:rsid w:val="004A35E2"/>
    <w:rsid w:val="004A3A2A"/>
    <w:rsid w:val="004A3BDC"/>
    <w:rsid w:val="004A4607"/>
    <w:rsid w:val="004A4F2D"/>
    <w:rsid w:val="004A53D0"/>
    <w:rsid w:val="004A5727"/>
    <w:rsid w:val="004A6223"/>
    <w:rsid w:val="004A709C"/>
    <w:rsid w:val="004A74E7"/>
    <w:rsid w:val="004A7881"/>
    <w:rsid w:val="004A7FED"/>
    <w:rsid w:val="004B05BF"/>
    <w:rsid w:val="004B0E19"/>
    <w:rsid w:val="004B1C1C"/>
    <w:rsid w:val="004B22B7"/>
    <w:rsid w:val="004B2CDC"/>
    <w:rsid w:val="004B3779"/>
    <w:rsid w:val="004B437A"/>
    <w:rsid w:val="004B43FB"/>
    <w:rsid w:val="004B4532"/>
    <w:rsid w:val="004B6B1B"/>
    <w:rsid w:val="004B6C6E"/>
    <w:rsid w:val="004C0DDF"/>
    <w:rsid w:val="004C12B0"/>
    <w:rsid w:val="004C1671"/>
    <w:rsid w:val="004C18FE"/>
    <w:rsid w:val="004C1F7E"/>
    <w:rsid w:val="004C2123"/>
    <w:rsid w:val="004C2B17"/>
    <w:rsid w:val="004C368E"/>
    <w:rsid w:val="004C4F40"/>
    <w:rsid w:val="004C522E"/>
    <w:rsid w:val="004C59F7"/>
    <w:rsid w:val="004C5F4F"/>
    <w:rsid w:val="004C6EE0"/>
    <w:rsid w:val="004C7AE0"/>
    <w:rsid w:val="004C7FF3"/>
    <w:rsid w:val="004D02B4"/>
    <w:rsid w:val="004D035A"/>
    <w:rsid w:val="004D19F5"/>
    <w:rsid w:val="004D1D8A"/>
    <w:rsid w:val="004D27F1"/>
    <w:rsid w:val="004D396B"/>
    <w:rsid w:val="004D3E27"/>
    <w:rsid w:val="004D48B8"/>
    <w:rsid w:val="004D49F8"/>
    <w:rsid w:val="004D5290"/>
    <w:rsid w:val="004D5B1D"/>
    <w:rsid w:val="004D5C0A"/>
    <w:rsid w:val="004D649E"/>
    <w:rsid w:val="004D7300"/>
    <w:rsid w:val="004D73F3"/>
    <w:rsid w:val="004D7FD8"/>
    <w:rsid w:val="004E0D06"/>
    <w:rsid w:val="004E0E51"/>
    <w:rsid w:val="004E1145"/>
    <w:rsid w:val="004E150E"/>
    <w:rsid w:val="004E34DA"/>
    <w:rsid w:val="004E3D1F"/>
    <w:rsid w:val="004E3DA8"/>
    <w:rsid w:val="004E3F47"/>
    <w:rsid w:val="004E4754"/>
    <w:rsid w:val="004E4AD1"/>
    <w:rsid w:val="004E4D1C"/>
    <w:rsid w:val="004E4EEB"/>
    <w:rsid w:val="004E7E00"/>
    <w:rsid w:val="004F06E6"/>
    <w:rsid w:val="004F1E26"/>
    <w:rsid w:val="004F470B"/>
    <w:rsid w:val="004F5397"/>
    <w:rsid w:val="004F706A"/>
    <w:rsid w:val="004F76A8"/>
    <w:rsid w:val="00500173"/>
    <w:rsid w:val="005013D4"/>
    <w:rsid w:val="00502122"/>
    <w:rsid w:val="00504079"/>
    <w:rsid w:val="00504660"/>
    <w:rsid w:val="00504AD8"/>
    <w:rsid w:val="005062F5"/>
    <w:rsid w:val="00506BEE"/>
    <w:rsid w:val="00507A1E"/>
    <w:rsid w:val="00510FAD"/>
    <w:rsid w:val="00511598"/>
    <w:rsid w:val="00513683"/>
    <w:rsid w:val="005138AE"/>
    <w:rsid w:val="005142E5"/>
    <w:rsid w:val="0051435A"/>
    <w:rsid w:val="005147F2"/>
    <w:rsid w:val="0051560B"/>
    <w:rsid w:val="00517C40"/>
    <w:rsid w:val="00517D7A"/>
    <w:rsid w:val="00517F2F"/>
    <w:rsid w:val="005203F3"/>
    <w:rsid w:val="005212F6"/>
    <w:rsid w:val="0052207F"/>
    <w:rsid w:val="005238EF"/>
    <w:rsid w:val="005248CF"/>
    <w:rsid w:val="00525BF1"/>
    <w:rsid w:val="00526E48"/>
    <w:rsid w:val="005275E4"/>
    <w:rsid w:val="005308DB"/>
    <w:rsid w:val="00530C63"/>
    <w:rsid w:val="00530CB0"/>
    <w:rsid w:val="005314FD"/>
    <w:rsid w:val="0053150E"/>
    <w:rsid w:val="005326AA"/>
    <w:rsid w:val="00532D98"/>
    <w:rsid w:val="00533877"/>
    <w:rsid w:val="00533D8B"/>
    <w:rsid w:val="005349DB"/>
    <w:rsid w:val="00535B1F"/>
    <w:rsid w:val="00536F5C"/>
    <w:rsid w:val="00537C23"/>
    <w:rsid w:val="00540A1F"/>
    <w:rsid w:val="00540F75"/>
    <w:rsid w:val="00541BEB"/>
    <w:rsid w:val="00541D31"/>
    <w:rsid w:val="00541DCF"/>
    <w:rsid w:val="0054214C"/>
    <w:rsid w:val="005435FA"/>
    <w:rsid w:val="00544019"/>
    <w:rsid w:val="00544083"/>
    <w:rsid w:val="005446A5"/>
    <w:rsid w:val="00544C80"/>
    <w:rsid w:val="005451BF"/>
    <w:rsid w:val="005456FB"/>
    <w:rsid w:val="00545795"/>
    <w:rsid w:val="00545E98"/>
    <w:rsid w:val="00546C75"/>
    <w:rsid w:val="00546E4C"/>
    <w:rsid w:val="00547B32"/>
    <w:rsid w:val="00550AA5"/>
    <w:rsid w:val="00550F30"/>
    <w:rsid w:val="00552D6D"/>
    <w:rsid w:val="00553613"/>
    <w:rsid w:val="00554625"/>
    <w:rsid w:val="00554FE1"/>
    <w:rsid w:val="0055554A"/>
    <w:rsid w:val="00555A04"/>
    <w:rsid w:val="00555B29"/>
    <w:rsid w:val="00556C5E"/>
    <w:rsid w:val="00560B0A"/>
    <w:rsid w:val="00561BBF"/>
    <w:rsid w:val="00562E64"/>
    <w:rsid w:val="00563376"/>
    <w:rsid w:val="0056401C"/>
    <w:rsid w:val="0056592F"/>
    <w:rsid w:val="0056729E"/>
    <w:rsid w:val="00567421"/>
    <w:rsid w:val="005675B3"/>
    <w:rsid w:val="00567ED1"/>
    <w:rsid w:val="00571489"/>
    <w:rsid w:val="005716A7"/>
    <w:rsid w:val="005717EC"/>
    <w:rsid w:val="00571AE6"/>
    <w:rsid w:val="00571F33"/>
    <w:rsid w:val="00573BE1"/>
    <w:rsid w:val="0057403F"/>
    <w:rsid w:val="005748EE"/>
    <w:rsid w:val="00574FC8"/>
    <w:rsid w:val="00574FF0"/>
    <w:rsid w:val="00575208"/>
    <w:rsid w:val="0057615C"/>
    <w:rsid w:val="005767B4"/>
    <w:rsid w:val="00576F48"/>
    <w:rsid w:val="00580FF7"/>
    <w:rsid w:val="00581AA8"/>
    <w:rsid w:val="00582635"/>
    <w:rsid w:val="00583393"/>
    <w:rsid w:val="00583BC2"/>
    <w:rsid w:val="00585748"/>
    <w:rsid w:val="005864FE"/>
    <w:rsid w:val="005865DA"/>
    <w:rsid w:val="00586E27"/>
    <w:rsid w:val="00587094"/>
    <w:rsid w:val="005872B2"/>
    <w:rsid w:val="00587F85"/>
    <w:rsid w:val="005902BC"/>
    <w:rsid w:val="005905E3"/>
    <w:rsid w:val="0059072D"/>
    <w:rsid w:val="00592024"/>
    <w:rsid w:val="00594366"/>
    <w:rsid w:val="0059525E"/>
    <w:rsid w:val="00595623"/>
    <w:rsid w:val="00595DF2"/>
    <w:rsid w:val="00595FFC"/>
    <w:rsid w:val="00595FFE"/>
    <w:rsid w:val="0059605C"/>
    <w:rsid w:val="00597964"/>
    <w:rsid w:val="005A0079"/>
    <w:rsid w:val="005A12A4"/>
    <w:rsid w:val="005A2585"/>
    <w:rsid w:val="005A2E70"/>
    <w:rsid w:val="005A2F6C"/>
    <w:rsid w:val="005A35A4"/>
    <w:rsid w:val="005A35C8"/>
    <w:rsid w:val="005A4CB7"/>
    <w:rsid w:val="005A5D51"/>
    <w:rsid w:val="005A67FE"/>
    <w:rsid w:val="005B16F1"/>
    <w:rsid w:val="005B2398"/>
    <w:rsid w:val="005B25F4"/>
    <w:rsid w:val="005B3B77"/>
    <w:rsid w:val="005B4047"/>
    <w:rsid w:val="005B4409"/>
    <w:rsid w:val="005B4A3D"/>
    <w:rsid w:val="005B70DB"/>
    <w:rsid w:val="005B7E6B"/>
    <w:rsid w:val="005B7EE8"/>
    <w:rsid w:val="005B7FD1"/>
    <w:rsid w:val="005C01AF"/>
    <w:rsid w:val="005C061F"/>
    <w:rsid w:val="005C0995"/>
    <w:rsid w:val="005C17EE"/>
    <w:rsid w:val="005C29D3"/>
    <w:rsid w:val="005C2A1D"/>
    <w:rsid w:val="005C2C97"/>
    <w:rsid w:val="005C2E26"/>
    <w:rsid w:val="005C30EE"/>
    <w:rsid w:val="005C32AD"/>
    <w:rsid w:val="005C434B"/>
    <w:rsid w:val="005C44EE"/>
    <w:rsid w:val="005C544C"/>
    <w:rsid w:val="005C5B84"/>
    <w:rsid w:val="005D01A1"/>
    <w:rsid w:val="005D02BB"/>
    <w:rsid w:val="005D05CC"/>
    <w:rsid w:val="005D108D"/>
    <w:rsid w:val="005D156F"/>
    <w:rsid w:val="005D1FD3"/>
    <w:rsid w:val="005D3206"/>
    <w:rsid w:val="005D3A04"/>
    <w:rsid w:val="005D3B52"/>
    <w:rsid w:val="005D3B5C"/>
    <w:rsid w:val="005D42E2"/>
    <w:rsid w:val="005D5713"/>
    <w:rsid w:val="005D5843"/>
    <w:rsid w:val="005D5E36"/>
    <w:rsid w:val="005D7C23"/>
    <w:rsid w:val="005E0198"/>
    <w:rsid w:val="005E0FBB"/>
    <w:rsid w:val="005E2369"/>
    <w:rsid w:val="005E2920"/>
    <w:rsid w:val="005E2B35"/>
    <w:rsid w:val="005E3220"/>
    <w:rsid w:val="005E35B4"/>
    <w:rsid w:val="005E3B5C"/>
    <w:rsid w:val="005E41CA"/>
    <w:rsid w:val="005E4309"/>
    <w:rsid w:val="005E47DC"/>
    <w:rsid w:val="005E4CFD"/>
    <w:rsid w:val="005E4ED5"/>
    <w:rsid w:val="005E514E"/>
    <w:rsid w:val="005E61B2"/>
    <w:rsid w:val="005E6280"/>
    <w:rsid w:val="005E64E4"/>
    <w:rsid w:val="005E65EC"/>
    <w:rsid w:val="005E65FF"/>
    <w:rsid w:val="005E7034"/>
    <w:rsid w:val="005E76DC"/>
    <w:rsid w:val="005E7E84"/>
    <w:rsid w:val="005F06AF"/>
    <w:rsid w:val="005F114C"/>
    <w:rsid w:val="005F1310"/>
    <w:rsid w:val="005F2F45"/>
    <w:rsid w:val="005F30FA"/>
    <w:rsid w:val="005F4D17"/>
    <w:rsid w:val="005F521F"/>
    <w:rsid w:val="005F54C8"/>
    <w:rsid w:val="005F5F5B"/>
    <w:rsid w:val="005F7674"/>
    <w:rsid w:val="005F7DAB"/>
    <w:rsid w:val="00603509"/>
    <w:rsid w:val="006046E1"/>
    <w:rsid w:val="006049B7"/>
    <w:rsid w:val="00605EEE"/>
    <w:rsid w:val="0060668D"/>
    <w:rsid w:val="0061059B"/>
    <w:rsid w:val="00610AD1"/>
    <w:rsid w:val="006127A3"/>
    <w:rsid w:val="00612B04"/>
    <w:rsid w:val="0061326F"/>
    <w:rsid w:val="006135F7"/>
    <w:rsid w:val="00613699"/>
    <w:rsid w:val="00614549"/>
    <w:rsid w:val="00615AFD"/>
    <w:rsid w:val="0061671F"/>
    <w:rsid w:val="006179E1"/>
    <w:rsid w:val="00617E96"/>
    <w:rsid w:val="00620CF9"/>
    <w:rsid w:val="00621857"/>
    <w:rsid w:val="0062233C"/>
    <w:rsid w:val="00623A28"/>
    <w:rsid w:val="00625BAD"/>
    <w:rsid w:val="00625BF7"/>
    <w:rsid w:val="00626BC4"/>
    <w:rsid w:val="00626FCA"/>
    <w:rsid w:val="0062702B"/>
    <w:rsid w:val="00627A58"/>
    <w:rsid w:val="00627BEE"/>
    <w:rsid w:val="00630D7A"/>
    <w:rsid w:val="00632337"/>
    <w:rsid w:val="006331E4"/>
    <w:rsid w:val="00633476"/>
    <w:rsid w:val="0063377E"/>
    <w:rsid w:val="00633BD4"/>
    <w:rsid w:val="006353D8"/>
    <w:rsid w:val="00635E56"/>
    <w:rsid w:val="006371A7"/>
    <w:rsid w:val="006372D5"/>
    <w:rsid w:val="0063797D"/>
    <w:rsid w:val="00637ACA"/>
    <w:rsid w:val="00640721"/>
    <w:rsid w:val="00640726"/>
    <w:rsid w:val="00641016"/>
    <w:rsid w:val="006419BF"/>
    <w:rsid w:val="00641EE2"/>
    <w:rsid w:val="006421E2"/>
    <w:rsid w:val="0064239F"/>
    <w:rsid w:val="00642DA5"/>
    <w:rsid w:val="00643155"/>
    <w:rsid w:val="00643CE6"/>
    <w:rsid w:val="0064452B"/>
    <w:rsid w:val="00644E40"/>
    <w:rsid w:val="00644F8D"/>
    <w:rsid w:val="00644FD7"/>
    <w:rsid w:val="006458D1"/>
    <w:rsid w:val="00645B8B"/>
    <w:rsid w:val="00650A08"/>
    <w:rsid w:val="00651EFD"/>
    <w:rsid w:val="006527D7"/>
    <w:rsid w:val="00653231"/>
    <w:rsid w:val="006535C8"/>
    <w:rsid w:val="006536E4"/>
    <w:rsid w:val="00653B92"/>
    <w:rsid w:val="00653BC7"/>
    <w:rsid w:val="00654899"/>
    <w:rsid w:val="00655BF0"/>
    <w:rsid w:val="00655FE4"/>
    <w:rsid w:val="00656CE9"/>
    <w:rsid w:val="00656DA1"/>
    <w:rsid w:val="0065710B"/>
    <w:rsid w:val="00657935"/>
    <w:rsid w:val="0066097E"/>
    <w:rsid w:val="00660C54"/>
    <w:rsid w:val="0066130F"/>
    <w:rsid w:val="0066172F"/>
    <w:rsid w:val="006636EE"/>
    <w:rsid w:val="00665429"/>
    <w:rsid w:val="0066647E"/>
    <w:rsid w:val="006676E1"/>
    <w:rsid w:val="00670E2C"/>
    <w:rsid w:val="006711B7"/>
    <w:rsid w:val="00672206"/>
    <w:rsid w:val="00672407"/>
    <w:rsid w:val="0067243D"/>
    <w:rsid w:val="006743BB"/>
    <w:rsid w:val="00675204"/>
    <w:rsid w:val="00676C01"/>
    <w:rsid w:val="006772FB"/>
    <w:rsid w:val="0067745A"/>
    <w:rsid w:val="00677BF9"/>
    <w:rsid w:val="006807BB"/>
    <w:rsid w:val="00680E16"/>
    <w:rsid w:val="00680F04"/>
    <w:rsid w:val="006817B4"/>
    <w:rsid w:val="006818D5"/>
    <w:rsid w:val="0068190F"/>
    <w:rsid w:val="00682504"/>
    <w:rsid w:val="00682EFD"/>
    <w:rsid w:val="00682FB1"/>
    <w:rsid w:val="00683615"/>
    <w:rsid w:val="0068378F"/>
    <w:rsid w:val="006838BD"/>
    <w:rsid w:val="00684A08"/>
    <w:rsid w:val="00684B2E"/>
    <w:rsid w:val="00684D07"/>
    <w:rsid w:val="006850EE"/>
    <w:rsid w:val="006858AA"/>
    <w:rsid w:val="00685D09"/>
    <w:rsid w:val="00686227"/>
    <w:rsid w:val="0068656B"/>
    <w:rsid w:val="0068706B"/>
    <w:rsid w:val="006901FB"/>
    <w:rsid w:val="00692DDD"/>
    <w:rsid w:val="0069431A"/>
    <w:rsid w:val="006945CD"/>
    <w:rsid w:val="006947E6"/>
    <w:rsid w:val="0069682B"/>
    <w:rsid w:val="006971E1"/>
    <w:rsid w:val="0069786B"/>
    <w:rsid w:val="006A2084"/>
    <w:rsid w:val="006A37D0"/>
    <w:rsid w:val="006A46AC"/>
    <w:rsid w:val="006A670C"/>
    <w:rsid w:val="006A71A1"/>
    <w:rsid w:val="006A77FA"/>
    <w:rsid w:val="006A7931"/>
    <w:rsid w:val="006B04B4"/>
    <w:rsid w:val="006B29CE"/>
    <w:rsid w:val="006B3728"/>
    <w:rsid w:val="006B3BDB"/>
    <w:rsid w:val="006B3CB8"/>
    <w:rsid w:val="006B3FBA"/>
    <w:rsid w:val="006B5066"/>
    <w:rsid w:val="006B511E"/>
    <w:rsid w:val="006B6087"/>
    <w:rsid w:val="006B6301"/>
    <w:rsid w:val="006B781F"/>
    <w:rsid w:val="006C04EB"/>
    <w:rsid w:val="006C0FF4"/>
    <w:rsid w:val="006C1CF4"/>
    <w:rsid w:val="006C1E46"/>
    <w:rsid w:val="006C2540"/>
    <w:rsid w:val="006C2748"/>
    <w:rsid w:val="006C41BD"/>
    <w:rsid w:val="006C4C3B"/>
    <w:rsid w:val="006C4D37"/>
    <w:rsid w:val="006C6A2D"/>
    <w:rsid w:val="006C7B66"/>
    <w:rsid w:val="006D0078"/>
    <w:rsid w:val="006D008D"/>
    <w:rsid w:val="006D08BD"/>
    <w:rsid w:val="006D0B7D"/>
    <w:rsid w:val="006D0CEE"/>
    <w:rsid w:val="006D228E"/>
    <w:rsid w:val="006D228F"/>
    <w:rsid w:val="006D31CD"/>
    <w:rsid w:val="006D3417"/>
    <w:rsid w:val="006D37E2"/>
    <w:rsid w:val="006D3C7D"/>
    <w:rsid w:val="006D45D0"/>
    <w:rsid w:val="006D51CF"/>
    <w:rsid w:val="006D63AC"/>
    <w:rsid w:val="006D64C7"/>
    <w:rsid w:val="006D71F3"/>
    <w:rsid w:val="006D7696"/>
    <w:rsid w:val="006D7B83"/>
    <w:rsid w:val="006D7C42"/>
    <w:rsid w:val="006E051E"/>
    <w:rsid w:val="006E0670"/>
    <w:rsid w:val="006E14D7"/>
    <w:rsid w:val="006E1E5B"/>
    <w:rsid w:val="006E3423"/>
    <w:rsid w:val="006E3563"/>
    <w:rsid w:val="006E42DA"/>
    <w:rsid w:val="006E70D7"/>
    <w:rsid w:val="006E7185"/>
    <w:rsid w:val="006F0384"/>
    <w:rsid w:val="006F0855"/>
    <w:rsid w:val="006F1B01"/>
    <w:rsid w:val="006F1E95"/>
    <w:rsid w:val="006F2DD5"/>
    <w:rsid w:val="006F36BB"/>
    <w:rsid w:val="006F3B08"/>
    <w:rsid w:val="006F5FB8"/>
    <w:rsid w:val="007009F1"/>
    <w:rsid w:val="00700CC5"/>
    <w:rsid w:val="0070153B"/>
    <w:rsid w:val="007018AB"/>
    <w:rsid w:val="0070470D"/>
    <w:rsid w:val="00704884"/>
    <w:rsid w:val="00705F9F"/>
    <w:rsid w:val="00707595"/>
    <w:rsid w:val="00707EB3"/>
    <w:rsid w:val="0071003A"/>
    <w:rsid w:val="00710098"/>
    <w:rsid w:val="00710623"/>
    <w:rsid w:val="0071156A"/>
    <w:rsid w:val="00711F80"/>
    <w:rsid w:val="00713227"/>
    <w:rsid w:val="007136D6"/>
    <w:rsid w:val="0071442A"/>
    <w:rsid w:val="00714BDE"/>
    <w:rsid w:val="00716621"/>
    <w:rsid w:val="00716FD8"/>
    <w:rsid w:val="007208FB"/>
    <w:rsid w:val="00720A90"/>
    <w:rsid w:val="00721FAF"/>
    <w:rsid w:val="00722C8B"/>
    <w:rsid w:val="007239E3"/>
    <w:rsid w:val="007245A6"/>
    <w:rsid w:val="0072472E"/>
    <w:rsid w:val="0072476A"/>
    <w:rsid w:val="00724E54"/>
    <w:rsid w:val="00726BDB"/>
    <w:rsid w:val="007272CC"/>
    <w:rsid w:val="00727BE0"/>
    <w:rsid w:val="00727F4E"/>
    <w:rsid w:val="00731349"/>
    <w:rsid w:val="00732B76"/>
    <w:rsid w:val="00732C0D"/>
    <w:rsid w:val="00732CF9"/>
    <w:rsid w:val="007339DC"/>
    <w:rsid w:val="00733BBE"/>
    <w:rsid w:val="00733F7A"/>
    <w:rsid w:val="0073468B"/>
    <w:rsid w:val="00734F22"/>
    <w:rsid w:val="0073557B"/>
    <w:rsid w:val="00735EC6"/>
    <w:rsid w:val="0073677C"/>
    <w:rsid w:val="007368FD"/>
    <w:rsid w:val="00740C0C"/>
    <w:rsid w:val="0074167E"/>
    <w:rsid w:val="0074247F"/>
    <w:rsid w:val="00742B6E"/>
    <w:rsid w:val="00743534"/>
    <w:rsid w:val="00744C18"/>
    <w:rsid w:val="00745135"/>
    <w:rsid w:val="0074587B"/>
    <w:rsid w:val="0074620E"/>
    <w:rsid w:val="00746D7C"/>
    <w:rsid w:val="00750612"/>
    <w:rsid w:val="00750BDC"/>
    <w:rsid w:val="0075103C"/>
    <w:rsid w:val="0075115D"/>
    <w:rsid w:val="00751170"/>
    <w:rsid w:val="007515AD"/>
    <w:rsid w:val="00752365"/>
    <w:rsid w:val="007523D6"/>
    <w:rsid w:val="007528F9"/>
    <w:rsid w:val="00752BF1"/>
    <w:rsid w:val="00752F08"/>
    <w:rsid w:val="00753F29"/>
    <w:rsid w:val="00753F54"/>
    <w:rsid w:val="007545B2"/>
    <w:rsid w:val="00755079"/>
    <w:rsid w:val="00755170"/>
    <w:rsid w:val="00755271"/>
    <w:rsid w:val="00756B1B"/>
    <w:rsid w:val="00756F22"/>
    <w:rsid w:val="007578C6"/>
    <w:rsid w:val="00757E06"/>
    <w:rsid w:val="007616BE"/>
    <w:rsid w:val="007618E3"/>
    <w:rsid w:val="00761F47"/>
    <w:rsid w:val="007622A6"/>
    <w:rsid w:val="00763C20"/>
    <w:rsid w:val="00763DC1"/>
    <w:rsid w:val="00763F28"/>
    <w:rsid w:val="007643C0"/>
    <w:rsid w:val="007644E8"/>
    <w:rsid w:val="00764A0A"/>
    <w:rsid w:val="00764D96"/>
    <w:rsid w:val="00765F13"/>
    <w:rsid w:val="007679FF"/>
    <w:rsid w:val="00767CBA"/>
    <w:rsid w:val="007703A0"/>
    <w:rsid w:val="00770864"/>
    <w:rsid w:val="007717AB"/>
    <w:rsid w:val="00772521"/>
    <w:rsid w:val="00772782"/>
    <w:rsid w:val="007731FF"/>
    <w:rsid w:val="00774F55"/>
    <w:rsid w:val="00775C53"/>
    <w:rsid w:val="00776D9B"/>
    <w:rsid w:val="00777BAE"/>
    <w:rsid w:val="00780FD4"/>
    <w:rsid w:val="007833A8"/>
    <w:rsid w:val="00783707"/>
    <w:rsid w:val="00785383"/>
    <w:rsid w:val="00785B1B"/>
    <w:rsid w:val="00786050"/>
    <w:rsid w:val="00790908"/>
    <w:rsid w:val="007910C2"/>
    <w:rsid w:val="00791793"/>
    <w:rsid w:val="00791CC1"/>
    <w:rsid w:val="00792247"/>
    <w:rsid w:val="007928A0"/>
    <w:rsid w:val="00793DEE"/>
    <w:rsid w:val="00794FD8"/>
    <w:rsid w:val="00796900"/>
    <w:rsid w:val="00797295"/>
    <w:rsid w:val="00797854"/>
    <w:rsid w:val="007A04F0"/>
    <w:rsid w:val="007A14FD"/>
    <w:rsid w:val="007A17D0"/>
    <w:rsid w:val="007A1866"/>
    <w:rsid w:val="007A1F81"/>
    <w:rsid w:val="007A376D"/>
    <w:rsid w:val="007A3BB7"/>
    <w:rsid w:val="007A66EA"/>
    <w:rsid w:val="007A6B2A"/>
    <w:rsid w:val="007A6CB7"/>
    <w:rsid w:val="007B03A6"/>
    <w:rsid w:val="007B0D8D"/>
    <w:rsid w:val="007B2031"/>
    <w:rsid w:val="007B30D0"/>
    <w:rsid w:val="007B38FD"/>
    <w:rsid w:val="007B4013"/>
    <w:rsid w:val="007B4CCF"/>
    <w:rsid w:val="007B51C1"/>
    <w:rsid w:val="007B5B9F"/>
    <w:rsid w:val="007B626C"/>
    <w:rsid w:val="007B6DE1"/>
    <w:rsid w:val="007B6EE3"/>
    <w:rsid w:val="007B7849"/>
    <w:rsid w:val="007B7BD5"/>
    <w:rsid w:val="007B7C4A"/>
    <w:rsid w:val="007B7C5B"/>
    <w:rsid w:val="007C0726"/>
    <w:rsid w:val="007C0CC9"/>
    <w:rsid w:val="007C1E18"/>
    <w:rsid w:val="007C23D8"/>
    <w:rsid w:val="007C26AE"/>
    <w:rsid w:val="007C3BF1"/>
    <w:rsid w:val="007C441C"/>
    <w:rsid w:val="007C7848"/>
    <w:rsid w:val="007D004F"/>
    <w:rsid w:val="007D0E53"/>
    <w:rsid w:val="007D20B8"/>
    <w:rsid w:val="007D2F10"/>
    <w:rsid w:val="007D3A95"/>
    <w:rsid w:val="007D3BDD"/>
    <w:rsid w:val="007D439B"/>
    <w:rsid w:val="007D4AA0"/>
    <w:rsid w:val="007D4E8D"/>
    <w:rsid w:val="007D5339"/>
    <w:rsid w:val="007D58BC"/>
    <w:rsid w:val="007D5FFE"/>
    <w:rsid w:val="007D7EF8"/>
    <w:rsid w:val="007E0EF2"/>
    <w:rsid w:val="007E107F"/>
    <w:rsid w:val="007E1C98"/>
    <w:rsid w:val="007E42C4"/>
    <w:rsid w:val="007E4B83"/>
    <w:rsid w:val="007E52DC"/>
    <w:rsid w:val="007E5920"/>
    <w:rsid w:val="007E5B45"/>
    <w:rsid w:val="007E6072"/>
    <w:rsid w:val="007F0538"/>
    <w:rsid w:val="007F1617"/>
    <w:rsid w:val="007F1D73"/>
    <w:rsid w:val="007F275A"/>
    <w:rsid w:val="007F3087"/>
    <w:rsid w:val="007F33F9"/>
    <w:rsid w:val="007F3817"/>
    <w:rsid w:val="007F3ED3"/>
    <w:rsid w:val="007F4143"/>
    <w:rsid w:val="007F575F"/>
    <w:rsid w:val="007F6688"/>
    <w:rsid w:val="007F773B"/>
    <w:rsid w:val="007F7A1A"/>
    <w:rsid w:val="0080013A"/>
    <w:rsid w:val="008002D5"/>
    <w:rsid w:val="00801693"/>
    <w:rsid w:val="00801886"/>
    <w:rsid w:val="00801BC0"/>
    <w:rsid w:val="00801CDD"/>
    <w:rsid w:val="0080295C"/>
    <w:rsid w:val="00802A32"/>
    <w:rsid w:val="00802C49"/>
    <w:rsid w:val="0080308E"/>
    <w:rsid w:val="0080388E"/>
    <w:rsid w:val="008046E7"/>
    <w:rsid w:val="008050EA"/>
    <w:rsid w:val="00805381"/>
    <w:rsid w:val="00805CD4"/>
    <w:rsid w:val="00805E34"/>
    <w:rsid w:val="00806506"/>
    <w:rsid w:val="008065D3"/>
    <w:rsid w:val="008073C7"/>
    <w:rsid w:val="0081124E"/>
    <w:rsid w:val="008113B7"/>
    <w:rsid w:val="00811BC6"/>
    <w:rsid w:val="00812872"/>
    <w:rsid w:val="00812C61"/>
    <w:rsid w:val="00815029"/>
    <w:rsid w:val="00815105"/>
    <w:rsid w:val="0081571D"/>
    <w:rsid w:val="00815FE9"/>
    <w:rsid w:val="00817786"/>
    <w:rsid w:val="00820697"/>
    <w:rsid w:val="00820BEA"/>
    <w:rsid w:val="00821284"/>
    <w:rsid w:val="00822854"/>
    <w:rsid w:val="00822BEB"/>
    <w:rsid w:val="00823F8E"/>
    <w:rsid w:val="008240F7"/>
    <w:rsid w:val="008242F5"/>
    <w:rsid w:val="008255D1"/>
    <w:rsid w:val="0082632D"/>
    <w:rsid w:val="00826385"/>
    <w:rsid w:val="0082675E"/>
    <w:rsid w:val="00826BD1"/>
    <w:rsid w:val="00830A70"/>
    <w:rsid w:val="00830B7A"/>
    <w:rsid w:val="00832824"/>
    <w:rsid w:val="00832B49"/>
    <w:rsid w:val="00833AE4"/>
    <w:rsid w:val="00833E35"/>
    <w:rsid w:val="00835142"/>
    <w:rsid w:val="0083527E"/>
    <w:rsid w:val="0083591A"/>
    <w:rsid w:val="00836BF1"/>
    <w:rsid w:val="00837B0E"/>
    <w:rsid w:val="00837B91"/>
    <w:rsid w:val="00837C13"/>
    <w:rsid w:val="00837DAD"/>
    <w:rsid w:val="00837E1D"/>
    <w:rsid w:val="008404AB"/>
    <w:rsid w:val="00841401"/>
    <w:rsid w:val="00841505"/>
    <w:rsid w:val="008416F6"/>
    <w:rsid w:val="00841FFF"/>
    <w:rsid w:val="008431A7"/>
    <w:rsid w:val="008438A7"/>
    <w:rsid w:val="00844165"/>
    <w:rsid w:val="00845DB9"/>
    <w:rsid w:val="00846362"/>
    <w:rsid w:val="0084679C"/>
    <w:rsid w:val="00846FB8"/>
    <w:rsid w:val="00847397"/>
    <w:rsid w:val="00850311"/>
    <w:rsid w:val="00851494"/>
    <w:rsid w:val="00852335"/>
    <w:rsid w:val="008523C8"/>
    <w:rsid w:val="0085240A"/>
    <w:rsid w:val="00852DCF"/>
    <w:rsid w:val="00853BC0"/>
    <w:rsid w:val="00853EA0"/>
    <w:rsid w:val="008548D7"/>
    <w:rsid w:val="008549EA"/>
    <w:rsid w:val="00856ECE"/>
    <w:rsid w:val="00860783"/>
    <w:rsid w:val="008612B8"/>
    <w:rsid w:val="0086214C"/>
    <w:rsid w:val="008625F0"/>
    <w:rsid w:val="00863154"/>
    <w:rsid w:val="0086473A"/>
    <w:rsid w:val="00864D24"/>
    <w:rsid w:val="00864D42"/>
    <w:rsid w:val="00864E13"/>
    <w:rsid w:val="00866051"/>
    <w:rsid w:val="00866E01"/>
    <w:rsid w:val="00867341"/>
    <w:rsid w:val="00867CA0"/>
    <w:rsid w:val="00870A01"/>
    <w:rsid w:val="00871156"/>
    <w:rsid w:val="00871A3E"/>
    <w:rsid w:val="00871E23"/>
    <w:rsid w:val="008721AE"/>
    <w:rsid w:val="00872F62"/>
    <w:rsid w:val="0087365E"/>
    <w:rsid w:val="00874090"/>
    <w:rsid w:val="008749CD"/>
    <w:rsid w:val="00874D43"/>
    <w:rsid w:val="00876172"/>
    <w:rsid w:val="008761C1"/>
    <w:rsid w:val="008765DA"/>
    <w:rsid w:val="00876631"/>
    <w:rsid w:val="0087729A"/>
    <w:rsid w:val="0088016D"/>
    <w:rsid w:val="00880FF5"/>
    <w:rsid w:val="00881565"/>
    <w:rsid w:val="00884286"/>
    <w:rsid w:val="0088614A"/>
    <w:rsid w:val="00887274"/>
    <w:rsid w:val="00887DC6"/>
    <w:rsid w:val="008910A3"/>
    <w:rsid w:val="00891877"/>
    <w:rsid w:val="00891BD6"/>
    <w:rsid w:val="00891CDA"/>
    <w:rsid w:val="0089201C"/>
    <w:rsid w:val="008934DF"/>
    <w:rsid w:val="00893650"/>
    <w:rsid w:val="00894B05"/>
    <w:rsid w:val="00895C3E"/>
    <w:rsid w:val="008967AD"/>
    <w:rsid w:val="00897160"/>
    <w:rsid w:val="008978B1"/>
    <w:rsid w:val="008A010C"/>
    <w:rsid w:val="008A0C96"/>
    <w:rsid w:val="008A0D36"/>
    <w:rsid w:val="008A0E83"/>
    <w:rsid w:val="008A1EAE"/>
    <w:rsid w:val="008A2B45"/>
    <w:rsid w:val="008A2BC4"/>
    <w:rsid w:val="008A2DA8"/>
    <w:rsid w:val="008A3AAC"/>
    <w:rsid w:val="008A4159"/>
    <w:rsid w:val="008A496C"/>
    <w:rsid w:val="008A4E8F"/>
    <w:rsid w:val="008A6591"/>
    <w:rsid w:val="008A7C29"/>
    <w:rsid w:val="008B0365"/>
    <w:rsid w:val="008B058A"/>
    <w:rsid w:val="008B136F"/>
    <w:rsid w:val="008B1AB2"/>
    <w:rsid w:val="008B3BC1"/>
    <w:rsid w:val="008B46A8"/>
    <w:rsid w:val="008B4FE6"/>
    <w:rsid w:val="008B55C4"/>
    <w:rsid w:val="008B562D"/>
    <w:rsid w:val="008B5828"/>
    <w:rsid w:val="008B6167"/>
    <w:rsid w:val="008B6B94"/>
    <w:rsid w:val="008B73B9"/>
    <w:rsid w:val="008B7720"/>
    <w:rsid w:val="008B7CDC"/>
    <w:rsid w:val="008B7F71"/>
    <w:rsid w:val="008C0377"/>
    <w:rsid w:val="008C03AD"/>
    <w:rsid w:val="008C045C"/>
    <w:rsid w:val="008C0594"/>
    <w:rsid w:val="008C0630"/>
    <w:rsid w:val="008C0F23"/>
    <w:rsid w:val="008C14F6"/>
    <w:rsid w:val="008C2245"/>
    <w:rsid w:val="008C30C7"/>
    <w:rsid w:val="008C3886"/>
    <w:rsid w:val="008C4DA4"/>
    <w:rsid w:val="008C50D8"/>
    <w:rsid w:val="008C57D3"/>
    <w:rsid w:val="008C64D9"/>
    <w:rsid w:val="008C7668"/>
    <w:rsid w:val="008C7DB5"/>
    <w:rsid w:val="008D1A71"/>
    <w:rsid w:val="008D1B31"/>
    <w:rsid w:val="008D274B"/>
    <w:rsid w:val="008D295A"/>
    <w:rsid w:val="008D2E65"/>
    <w:rsid w:val="008D303E"/>
    <w:rsid w:val="008D3604"/>
    <w:rsid w:val="008D5976"/>
    <w:rsid w:val="008D610D"/>
    <w:rsid w:val="008D67AC"/>
    <w:rsid w:val="008D6FCC"/>
    <w:rsid w:val="008D6FCE"/>
    <w:rsid w:val="008D75A6"/>
    <w:rsid w:val="008D7B54"/>
    <w:rsid w:val="008E0F8F"/>
    <w:rsid w:val="008E1DD1"/>
    <w:rsid w:val="008E242D"/>
    <w:rsid w:val="008E4406"/>
    <w:rsid w:val="008E4CD8"/>
    <w:rsid w:val="008E5051"/>
    <w:rsid w:val="008E63C7"/>
    <w:rsid w:val="008E63EA"/>
    <w:rsid w:val="008E643D"/>
    <w:rsid w:val="008E64BA"/>
    <w:rsid w:val="008E6534"/>
    <w:rsid w:val="008E719F"/>
    <w:rsid w:val="008E7946"/>
    <w:rsid w:val="008E7D37"/>
    <w:rsid w:val="008E7D6B"/>
    <w:rsid w:val="008F15A2"/>
    <w:rsid w:val="008F1F0E"/>
    <w:rsid w:val="008F37F9"/>
    <w:rsid w:val="008F3892"/>
    <w:rsid w:val="008F3D5A"/>
    <w:rsid w:val="008F3F03"/>
    <w:rsid w:val="008F4611"/>
    <w:rsid w:val="008F4D15"/>
    <w:rsid w:val="008F5BE2"/>
    <w:rsid w:val="008F5CB8"/>
    <w:rsid w:val="008F68BF"/>
    <w:rsid w:val="008F6F68"/>
    <w:rsid w:val="008F7380"/>
    <w:rsid w:val="008F77C7"/>
    <w:rsid w:val="008F7BBC"/>
    <w:rsid w:val="0090149C"/>
    <w:rsid w:val="00901B09"/>
    <w:rsid w:val="00902B4A"/>
    <w:rsid w:val="0090351B"/>
    <w:rsid w:val="00910122"/>
    <w:rsid w:val="009111E9"/>
    <w:rsid w:val="00911993"/>
    <w:rsid w:val="00911AC2"/>
    <w:rsid w:val="009120DF"/>
    <w:rsid w:val="009125E0"/>
    <w:rsid w:val="00912D02"/>
    <w:rsid w:val="009139A6"/>
    <w:rsid w:val="00915399"/>
    <w:rsid w:val="009156D4"/>
    <w:rsid w:val="00916091"/>
    <w:rsid w:val="00916726"/>
    <w:rsid w:val="00920E2C"/>
    <w:rsid w:val="009215B6"/>
    <w:rsid w:val="00921FE9"/>
    <w:rsid w:val="00922D74"/>
    <w:rsid w:val="00922EA9"/>
    <w:rsid w:val="009236FC"/>
    <w:rsid w:val="00923A84"/>
    <w:rsid w:val="00923F59"/>
    <w:rsid w:val="00924525"/>
    <w:rsid w:val="00924667"/>
    <w:rsid w:val="00924B06"/>
    <w:rsid w:val="00925772"/>
    <w:rsid w:val="009268B6"/>
    <w:rsid w:val="00926904"/>
    <w:rsid w:val="00927819"/>
    <w:rsid w:val="00927D5E"/>
    <w:rsid w:val="00930A2B"/>
    <w:rsid w:val="00931C80"/>
    <w:rsid w:val="009324DA"/>
    <w:rsid w:val="00933140"/>
    <w:rsid w:val="009337F3"/>
    <w:rsid w:val="0093472B"/>
    <w:rsid w:val="00934F17"/>
    <w:rsid w:val="00936055"/>
    <w:rsid w:val="00940165"/>
    <w:rsid w:val="0094033A"/>
    <w:rsid w:val="00940C3C"/>
    <w:rsid w:val="00940F56"/>
    <w:rsid w:val="00941E5B"/>
    <w:rsid w:val="009425FA"/>
    <w:rsid w:val="00943B57"/>
    <w:rsid w:val="00944238"/>
    <w:rsid w:val="0094443E"/>
    <w:rsid w:val="00944FD7"/>
    <w:rsid w:val="0094570E"/>
    <w:rsid w:val="0094671F"/>
    <w:rsid w:val="0094690E"/>
    <w:rsid w:val="0094748B"/>
    <w:rsid w:val="00947DAB"/>
    <w:rsid w:val="00953001"/>
    <w:rsid w:val="0095315D"/>
    <w:rsid w:val="0095381B"/>
    <w:rsid w:val="00953A99"/>
    <w:rsid w:val="00954C9D"/>
    <w:rsid w:val="00955265"/>
    <w:rsid w:val="00955B0E"/>
    <w:rsid w:val="00955F88"/>
    <w:rsid w:val="00956880"/>
    <w:rsid w:val="00956EAF"/>
    <w:rsid w:val="00957EC8"/>
    <w:rsid w:val="009601B0"/>
    <w:rsid w:val="00960BC5"/>
    <w:rsid w:val="00961B33"/>
    <w:rsid w:val="00962211"/>
    <w:rsid w:val="00963123"/>
    <w:rsid w:val="009633C3"/>
    <w:rsid w:val="00963A10"/>
    <w:rsid w:val="00963A74"/>
    <w:rsid w:val="00964D0D"/>
    <w:rsid w:val="009650A8"/>
    <w:rsid w:val="009652EE"/>
    <w:rsid w:val="009710F6"/>
    <w:rsid w:val="00972C11"/>
    <w:rsid w:val="00975280"/>
    <w:rsid w:val="00975A95"/>
    <w:rsid w:val="009762D3"/>
    <w:rsid w:val="00977E68"/>
    <w:rsid w:val="00980A59"/>
    <w:rsid w:val="00983E86"/>
    <w:rsid w:val="00984171"/>
    <w:rsid w:val="00984B51"/>
    <w:rsid w:val="00984B67"/>
    <w:rsid w:val="00987BC9"/>
    <w:rsid w:val="009906FF"/>
    <w:rsid w:val="0099169A"/>
    <w:rsid w:val="009921B3"/>
    <w:rsid w:val="00992403"/>
    <w:rsid w:val="009937EF"/>
    <w:rsid w:val="0099461F"/>
    <w:rsid w:val="0099468B"/>
    <w:rsid w:val="00995757"/>
    <w:rsid w:val="00995C00"/>
    <w:rsid w:val="00995CED"/>
    <w:rsid w:val="00995EDB"/>
    <w:rsid w:val="00996037"/>
    <w:rsid w:val="009960D4"/>
    <w:rsid w:val="009961C4"/>
    <w:rsid w:val="009A0CD4"/>
    <w:rsid w:val="009A1310"/>
    <w:rsid w:val="009A1A04"/>
    <w:rsid w:val="009A3517"/>
    <w:rsid w:val="009A4578"/>
    <w:rsid w:val="009A4764"/>
    <w:rsid w:val="009A4FE1"/>
    <w:rsid w:val="009A5479"/>
    <w:rsid w:val="009A582E"/>
    <w:rsid w:val="009A75F7"/>
    <w:rsid w:val="009A76FA"/>
    <w:rsid w:val="009A7708"/>
    <w:rsid w:val="009A78F9"/>
    <w:rsid w:val="009A79F0"/>
    <w:rsid w:val="009A7CFB"/>
    <w:rsid w:val="009B2719"/>
    <w:rsid w:val="009B2A88"/>
    <w:rsid w:val="009B2DFC"/>
    <w:rsid w:val="009B3A8D"/>
    <w:rsid w:val="009B3F14"/>
    <w:rsid w:val="009B4682"/>
    <w:rsid w:val="009B4ACE"/>
    <w:rsid w:val="009B4F83"/>
    <w:rsid w:val="009B5DC9"/>
    <w:rsid w:val="009B5FBF"/>
    <w:rsid w:val="009B6763"/>
    <w:rsid w:val="009C05D1"/>
    <w:rsid w:val="009C1F4D"/>
    <w:rsid w:val="009C3F77"/>
    <w:rsid w:val="009C6729"/>
    <w:rsid w:val="009C6B05"/>
    <w:rsid w:val="009C6EFB"/>
    <w:rsid w:val="009C765D"/>
    <w:rsid w:val="009D0272"/>
    <w:rsid w:val="009D038D"/>
    <w:rsid w:val="009D0E4D"/>
    <w:rsid w:val="009D14AD"/>
    <w:rsid w:val="009D14AF"/>
    <w:rsid w:val="009D161F"/>
    <w:rsid w:val="009D29E7"/>
    <w:rsid w:val="009D327A"/>
    <w:rsid w:val="009D3F88"/>
    <w:rsid w:val="009D3FC9"/>
    <w:rsid w:val="009D4333"/>
    <w:rsid w:val="009D4457"/>
    <w:rsid w:val="009D4F50"/>
    <w:rsid w:val="009D6808"/>
    <w:rsid w:val="009D6B23"/>
    <w:rsid w:val="009D6C12"/>
    <w:rsid w:val="009D6C4B"/>
    <w:rsid w:val="009D7A2F"/>
    <w:rsid w:val="009E2D81"/>
    <w:rsid w:val="009E3213"/>
    <w:rsid w:val="009E4C32"/>
    <w:rsid w:val="009E5B68"/>
    <w:rsid w:val="009E5D5A"/>
    <w:rsid w:val="009E714A"/>
    <w:rsid w:val="009E7405"/>
    <w:rsid w:val="009F0692"/>
    <w:rsid w:val="009F0EE4"/>
    <w:rsid w:val="009F11B0"/>
    <w:rsid w:val="009F1877"/>
    <w:rsid w:val="009F209E"/>
    <w:rsid w:val="009F21BE"/>
    <w:rsid w:val="009F2298"/>
    <w:rsid w:val="009F29ED"/>
    <w:rsid w:val="009F30A5"/>
    <w:rsid w:val="009F32C7"/>
    <w:rsid w:val="009F3CCC"/>
    <w:rsid w:val="009F498E"/>
    <w:rsid w:val="009F6024"/>
    <w:rsid w:val="009F6754"/>
    <w:rsid w:val="009F72A4"/>
    <w:rsid w:val="009F73FC"/>
    <w:rsid w:val="009F7631"/>
    <w:rsid w:val="009F7D6E"/>
    <w:rsid w:val="00A00A89"/>
    <w:rsid w:val="00A033D6"/>
    <w:rsid w:val="00A03AD3"/>
    <w:rsid w:val="00A0524D"/>
    <w:rsid w:val="00A0546C"/>
    <w:rsid w:val="00A058C8"/>
    <w:rsid w:val="00A06964"/>
    <w:rsid w:val="00A076D5"/>
    <w:rsid w:val="00A07810"/>
    <w:rsid w:val="00A124FE"/>
    <w:rsid w:val="00A126F2"/>
    <w:rsid w:val="00A12B24"/>
    <w:rsid w:val="00A1309C"/>
    <w:rsid w:val="00A13CDB"/>
    <w:rsid w:val="00A14CBA"/>
    <w:rsid w:val="00A15546"/>
    <w:rsid w:val="00A16619"/>
    <w:rsid w:val="00A16C2E"/>
    <w:rsid w:val="00A20310"/>
    <w:rsid w:val="00A204F7"/>
    <w:rsid w:val="00A212BD"/>
    <w:rsid w:val="00A23947"/>
    <w:rsid w:val="00A23C42"/>
    <w:rsid w:val="00A23C7C"/>
    <w:rsid w:val="00A247E7"/>
    <w:rsid w:val="00A24997"/>
    <w:rsid w:val="00A25DE5"/>
    <w:rsid w:val="00A260B7"/>
    <w:rsid w:val="00A26E99"/>
    <w:rsid w:val="00A276CE"/>
    <w:rsid w:val="00A30393"/>
    <w:rsid w:val="00A3059C"/>
    <w:rsid w:val="00A30B66"/>
    <w:rsid w:val="00A31398"/>
    <w:rsid w:val="00A32EE4"/>
    <w:rsid w:val="00A32F0D"/>
    <w:rsid w:val="00A33A38"/>
    <w:rsid w:val="00A33A47"/>
    <w:rsid w:val="00A34A92"/>
    <w:rsid w:val="00A35E53"/>
    <w:rsid w:val="00A3698D"/>
    <w:rsid w:val="00A40F87"/>
    <w:rsid w:val="00A426CF"/>
    <w:rsid w:val="00A4290B"/>
    <w:rsid w:val="00A4356F"/>
    <w:rsid w:val="00A43D1F"/>
    <w:rsid w:val="00A461E7"/>
    <w:rsid w:val="00A46A21"/>
    <w:rsid w:val="00A4704A"/>
    <w:rsid w:val="00A47BFD"/>
    <w:rsid w:val="00A501C1"/>
    <w:rsid w:val="00A50B21"/>
    <w:rsid w:val="00A525A7"/>
    <w:rsid w:val="00A52761"/>
    <w:rsid w:val="00A52ADC"/>
    <w:rsid w:val="00A53B3B"/>
    <w:rsid w:val="00A543A7"/>
    <w:rsid w:val="00A55A1E"/>
    <w:rsid w:val="00A55F01"/>
    <w:rsid w:val="00A56E04"/>
    <w:rsid w:val="00A572AA"/>
    <w:rsid w:val="00A57BEB"/>
    <w:rsid w:val="00A60633"/>
    <w:rsid w:val="00A607A1"/>
    <w:rsid w:val="00A607FC"/>
    <w:rsid w:val="00A610B5"/>
    <w:rsid w:val="00A61797"/>
    <w:rsid w:val="00A62654"/>
    <w:rsid w:val="00A65BC4"/>
    <w:rsid w:val="00A664C8"/>
    <w:rsid w:val="00A67408"/>
    <w:rsid w:val="00A67929"/>
    <w:rsid w:val="00A700B5"/>
    <w:rsid w:val="00A711C4"/>
    <w:rsid w:val="00A71887"/>
    <w:rsid w:val="00A71C0F"/>
    <w:rsid w:val="00A71CFF"/>
    <w:rsid w:val="00A72550"/>
    <w:rsid w:val="00A740B0"/>
    <w:rsid w:val="00A74BA5"/>
    <w:rsid w:val="00A7535E"/>
    <w:rsid w:val="00A7667C"/>
    <w:rsid w:val="00A77435"/>
    <w:rsid w:val="00A77D93"/>
    <w:rsid w:val="00A77FA7"/>
    <w:rsid w:val="00A800ED"/>
    <w:rsid w:val="00A81DDF"/>
    <w:rsid w:val="00A82158"/>
    <w:rsid w:val="00A829FC"/>
    <w:rsid w:val="00A833F0"/>
    <w:rsid w:val="00A83678"/>
    <w:rsid w:val="00A83B93"/>
    <w:rsid w:val="00A84D47"/>
    <w:rsid w:val="00A85AE4"/>
    <w:rsid w:val="00A86587"/>
    <w:rsid w:val="00A86F1D"/>
    <w:rsid w:val="00A8735C"/>
    <w:rsid w:val="00A87C1C"/>
    <w:rsid w:val="00A90A03"/>
    <w:rsid w:val="00A94E86"/>
    <w:rsid w:val="00A960FF"/>
    <w:rsid w:val="00A96899"/>
    <w:rsid w:val="00AA2B2A"/>
    <w:rsid w:val="00AA3F36"/>
    <w:rsid w:val="00AA5E60"/>
    <w:rsid w:val="00AA60A4"/>
    <w:rsid w:val="00AA60CA"/>
    <w:rsid w:val="00AA76C4"/>
    <w:rsid w:val="00AB020B"/>
    <w:rsid w:val="00AB0476"/>
    <w:rsid w:val="00AB0AAD"/>
    <w:rsid w:val="00AB164C"/>
    <w:rsid w:val="00AB3106"/>
    <w:rsid w:val="00AB42CD"/>
    <w:rsid w:val="00AB4787"/>
    <w:rsid w:val="00AB567F"/>
    <w:rsid w:val="00AB72A2"/>
    <w:rsid w:val="00AB73DA"/>
    <w:rsid w:val="00AB77FC"/>
    <w:rsid w:val="00AC00E5"/>
    <w:rsid w:val="00AC07EA"/>
    <w:rsid w:val="00AC1196"/>
    <w:rsid w:val="00AC1335"/>
    <w:rsid w:val="00AC1A57"/>
    <w:rsid w:val="00AC1E99"/>
    <w:rsid w:val="00AC249E"/>
    <w:rsid w:val="00AC2866"/>
    <w:rsid w:val="00AC2B74"/>
    <w:rsid w:val="00AC3C4F"/>
    <w:rsid w:val="00AC4275"/>
    <w:rsid w:val="00AC4BCD"/>
    <w:rsid w:val="00AC4C9E"/>
    <w:rsid w:val="00AC5E61"/>
    <w:rsid w:val="00AC7319"/>
    <w:rsid w:val="00AC740F"/>
    <w:rsid w:val="00AC76E5"/>
    <w:rsid w:val="00AC76EA"/>
    <w:rsid w:val="00AD02B2"/>
    <w:rsid w:val="00AD06E3"/>
    <w:rsid w:val="00AD16DF"/>
    <w:rsid w:val="00AD23FC"/>
    <w:rsid w:val="00AD2403"/>
    <w:rsid w:val="00AD3452"/>
    <w:rsid w:val="00AD3F52"/>
    <w:rsid w:val="00AD490F"/>
    <w:rsid w:val="00AD4EF8"/>
    <w:rsid w:val="00AD5576"/>
    <w:rsid w:val="00AD5965"/>
    <w:rsid w:val="00AD5B97"/>
    <w:rsid w:val="00AD6EFC"/>
    <w:rsid w:val="00AD7923"/>
    <w:rsid w:val="00AD7E7A"/>
    <w:rsid w:val="00AE00D0"/>
    <w:rsid w:val="00AE1096"/>
    <w:rsid w:val="00AE1FCD"/>
    <w:rsid w:val="00AE3E88"/>
    <w:rsid w:val="00AE4606"/>
    <w:rsid w:val="00AE6465"/>
    <w:rsid w:val="00AE66DA"/>
    <w:rsid w:val="00AE77E6"/>
    <w:rsid w:val="00AE7AA6"/>
    <w:rsid w:val="00AF0C74"/>
    <w:rsid w:val="00AF1A89"/>
    <w:rsid w:val="00AF1F57"/>
    <w:rsid w:val="00AF24F2"/>
    <w:rsid w:val="00AF2B60"/>
    <w:rsid w:val="00AF354F"/>
    <w:rsid w:val="00AF3ADC"/>
    <w:rsid w:val="00AF40AA"/>
    <w:rsid w:val="00AF5642"/>
    <w:rsid w:val="00AF59D4"/>
    <w:rsid w:val="00AF62DB"/>
    <w:rsid w:val="00AF704A"/>
    <w:rsid w:val="00AF7675"/>
    <w:rsid w:val="00B00409"/>
    <w:rsid w:val="00B00995"/>
    <w:rsid w:val="00B00BB1"/>
    <w:rsid w:val="00B01315"/>
    <w:rsid w:val="00B015A1"/>
    <w:rsid w:val="00B0184A"/>
    <w:rsid w:val="00B0185C"/>
    <w:rsid w:val="00B027F2"/>
    <w:rsid w:val="00B02F7D"/>
    <w:rsid w:val="00B04A6A"/>
    <w:rsid w:val="00B052AA"/>
    <w:rsid w:val="00B054D5"/>
    <w:rsid w:val="00B072CF"/>
    <w:rsid w:val="00B07412"/>
    <w:rsid w:val="00B077B8"/>
    <w:rsid w:val="00B07D76"/>
    <w:rsid w:val="00B10242"/>
    <w:rsid w:val="00B11319"/>
    <w:rsid w:val="00B11954"/>
    <w:rsid w:val="00B138EC"/>
    <w:rsid w:val="00B13A94"/>
    <w:rsid w:val="00B13CBC"/>
    <w:rsid w:val="00B14EEC"/>
    <w:rsid w:val="00B15067"/>
    <w:rsid w:val="00B15A10"/>
    <w:rsid w:val="00B15ADC"/>
    <w:rsid w:val="00B1763D"/>
    <w:rsid w:val="00B17F4E"/>
    <w:rsid w:val="00B20146"/>
    <w:rsid w:val="00B20F2B"/>
    <w:rsid w:val="00B21D7B"/>
    <w:rsid w:val="00B2316C"/>
    <w:rsid w:val="00B23F1D"/>
    <w:rsid w:val="00B245D2"/>
    <w:rsid w:val="00B24D37"/>
    <w:rsid w:val="00B24ECA"/>
    <w:rsid w:val="00B25498"/>
    <w:rsid w:val="00B26B84"/>
    <w:rsid w:val="00B3226A"/>
    <w:rsid w:val="00B322CC"/>
    <w:rsid w:val="00B32680"/>
    <w:rsid w:val="00B32C3E"/>
    <w:rsid w:val="00B32F08"/>
    <w:rsid w:val="00B335B7"/>
    <w:rsid w:val="00B33B18"/>
    <w:rsid w:val="00B34F77"/>
    <w:rsid w:val="00B35045"/>
    <w:rsid w:val="00B37C4D"/>
    <w:rsid w:val="00B406A0"/>
    <w:rsid w:val="00B4086C"/>
    <w:rsid w:val="00B40D22"/>
    <w:rsid w:val="00B410CB"/>
    <w:rsid w:val="00B4126F"/>
    <w:rsid w:val="00B41CC0"/>
    <w:rsid w:val="00B422CF"/>
    <w:rsid w:val="00B4296A"/>
    <w:rsid w:val="00B43334"/>
    <w:rsid w:val="00B4358F"/>
    <w:rsid w:val="00B447F1"/>
    <w:rsid w:val="00B456BD"/>
    <w:rsid w:val="00B4579B"/>
    <w:rsid w:val="00B465B4"/>
    <w:rsid w:val="00B50F48"/>
    <w:rsid w:val="00B51EE7"/>
    <w:rsid w:val="00B5229E"/>
    <w:rsid w:val="00B52E06"/>
    <w:rsid w:val="00B53E02"/>
    <w:rsid w:val="00B54EF3"/>
    <w:rsid w:val="00B554B3"/>
    <w:rsid w:val="00B55A96"/>
    <w:rsid w:val="00B56278"/>
    <w:rsid w:val="00B565CC"/>
    <w:rsid w:val="00B5734D"/>
    <w:rsid w:val="00B5743C"/>
    <w:rsid w:val="00B63387"/>
    <w:rsid w:val="00B63CD4"/>
    <w:rsid w:val="00B64079"/>
    <w:rsid w:val="00B65EC2"/>
    <w:rsid w:val="00B66921"/>
    <w:rsid w:val="00B669E9"/>
    <w:rsid w:val="00B66A22"/>
    <w:rsid w:val="00B7042A"/>
    <w:rsid w:val="00B706B0"/>
    <w:rsid w:val="00B709BB"/>
    <w:rsid w:val="00B71502"/>
    <w:rsid w:val="00B71961"/>
    <w:rsid w:val="00B71A3E"/>
    <w:rsid w:val="00B71C1A"/>
    <w:rsid w:val="00B7232D"/>
    <w:rsid w:val="00B727D0"/>
    <w:rsid w:val="00B72840"/>
    <w:rsid w:val="00B72A54"/>
    <w:rsid w:val="00B733BD"/>
    <w:rsid w:val="00B740C8"/>
    <w:rsid w:val="00B74155"/>
    <w:rsid w:val="00B759C5"/>
    <w:rsid w:val="00B75B97"/>
    <w:rsid w:val="00B75FFD"/>
    <w:rsid w:val="00B76198"/>
    <w:rsid w:val="00B76C6B"/>
    <w:rsid w:val="00B77E43"/>
    <w:rsid w:val="00B80455"/>
    <w:rsid w:val="00B80A47"/>
    <w:rsid w:val="00B8134C"/>
    <w:rsid w:val="00B82828"/>
    <w:rsid w:val="00B82F15"/>
    <w:rsid w:val="00B84518"/>
    <w:rsid w:val="00B84760"/>
    <w:rsid w:val="00B856AA"/>
    <w:rsid w:val="00B86ADA"/>
    <w:rsid w:val="00B86D7C"/>
    <w:rsid w:val="00B87EE2"/>
    <w:rsid w:val="00B90168"/>
    <w:rsid w:val="00B90B13"/>
    <w:rsid w:val="00B91F6D"/>
    <w:rsid w:val="00B93618"/>
    <w:rsid w:val="00B941B6"/>
    <w:rsid w:val="00B94250"/>
    <w:rsid w:val="00B94346"/>
    <w:rsid w:val="00B962E5"/>
    <w:rsid w:val="00B96798"/>
    <w:rsid w:val="00B9736F"/>
    <w:rsid w:val="00B97799"/>
    <w:rsid w:val="00B97C19"/>
    <w:rsid w:val="00B97CA8"/>
    <w:rsid w:val="00BA009B"/>
    <w:rsid w:val="00BA095E"/>
    <w:rsid w:val="00BA0C1C"/>
    <w:rsid w:val="00BA1DF1"/>
    <w:rsid w:val="00BA295D"/>
    <w:rsid w:val="00BA2C66"/>
    <w:rsid w:val="00BA326A"/>
    <w:rsid w:val="00BA3B29"/>
    <w:rsid w:val="00BA40EA"/>
    <w:rsid w:val="00BA4C32"/>
    <w:rsid w:val="00BA68E1"/>
    <w:rsid w:val="00BA7115"/>
    <w:rsid w:val="00BA762E"/>
    <w:rsid w:val="00BB075F"/>
    <w:rsid w:val="00BB127E"/>
    <w:rsid w:val="00BB14CB"/>
    <w:rsid w:val="00BB165F"/>
    <w:rsid w:val="00BB221D"/>
    <w:rsid w:val="00BB2F73"/>
    <w:rsid w:val="00BB4433"/>
    <w:rsid w:val="00BB486A"/>
    <w:rsid w:val="00BB5D4C"/>
    <w:rsid w:val="00BB69BA"/>
    <w:rsid w:val="00BB6BBC"/>
    <w:rsid w:val="00BB79CF"/>
    <w:rsid w:val="00BB7B12"/>
    <w:rsid w:val="00BC0502"/>
    <w:rsid w:val="00BC10F4"/>
    <w:rsid w:val="00BC1767"/>
    <w:rsid w:val="00BC21FF"/>
    <w:rsid w:val="00BC278B"/>
    <w:rsid w:val="00BC3A23"/>
    <w:rsid w:val="00BC4257"/>
    <w:rsid w:val="00BC4489"/>
    <w:rsid w:val="00BC5630"/>
    <w:rsid w:val="00BC5A13"/>
    <w:rsid w:val="00BC6472"/>
    <w:rsid w:val="00BC67E2"/>
    <w:rsid w:val="00BC6937"/>
    <w:rsid w:val="00BC6946"/>
    <w:rsid w:val="00BC7E98"/>
    <w:rsid w:val="00BD124B"/>
    <w:rsid w:val="00BD339C"/>
    <w:rsid w:val="00BD5940"/>
    <w:rsid w:val="00BE03F8"/>
    <w:rsid w:val="00BE0B35"/>
    <w:rsid w:val="00BE0C6B"/>
    <w:rsid w:val="00BE0EAB"/>
    <w:rsid w:val="00BE134A"/>
    <w:rsid w:val="00BE14E8"/>
    <w:rsid w:val="00BE1852"/>
    <w:rsid w:val="00BE1D18"/>
    <w:rsid w:val="00BE21FA"/>
    <w:rsid w:val="00BE2D5A"/>
    <w:rsid w:val="00BE43C1"/>
    <w:rsid w:val="00BE448E"/>
    <w:rsid w:val="00BE6299"/>
    <w:rsid w:val="00BE7014"/>
    <w:rsid w:val="00BE73FC"/>
    <w:rsid w:val="00BE746A"/>
    <w:rsid w:val="00BF0607"/>
    <w:rsid w:val="00BF215E"/>
    <w:rsid w:val="00BF22ED"/>
    <w:rsid w:val="00BF26F9"/>
    <w:rsid w:val="00BF31F8"/>
    <w:rsid w:val="00BF4350"/>
    <w:rsid w:val="00BF5359"/>
    <w:rsid w:val="00BF5EEE"/>
    <w:rsid w:val="00BF6F56"/>
    <w:rsid w:val="00BF74F1"/>
    <w:rsid w:val="00BF77D7"/>
    <w:rsid w:val="00C00B03"/>
    <w:rsid w:val="00C00C4A"/>
    <w:rsid w:val="00C00D5F"/>
    <w:rsid w:val="00C00DF0"/>
    <w:rsid w:val="00C04796"/>
    <w:rsid w:val="00C05187"/>
    <w:rsid w:val="00C05BA9"/>
    <w:rsid w:val="00C06A52"/>
    <w:rsid w:val="00C076A1"/>
    <w:rsid w:val="00C10655"/>
    <w:rsid w:val="00C10D41"/>
    <w:rsid w:val="00C1181F"/>
    <w:rsid w:val="00C13430"/>
    <w:rsid w:val="00C1398C"/>
    <w:rsid w:val="00C13FF5"/>
    <w:rsid w:val="00C15B4F"/>
    <w:rsid w:val="00C15C6D"/>
    <w:rsid w:val="00C16B6B"/>
    <w:rsid w:val="00C17D06"/>
    <w:rsid w:val="00C20574"/>
    <w:rsid w:val="00C2150B"/>
    <w:rsid w:val="00C22260"/>
    <w:rsid w:val="00C229D3"/>
    <w:rsid w:val="00C232A4"/>
    <w:rsid w:val="00C25071"/>
    <w:rsid w:val="00C254DF"/>
    <w:rsid w:val="00C26337"/>
    <w:rsid w:val="00C266B8"/>
    <w:rsid w:val="00C27EBD"/>
    <w:rsid w:val="00C27FCF"/>
    <w:rsid w:val="00C3050D"/>
    <w:rsid w:val="00C30A17"/>
    <w:rsid w:val="00C30D17"/>
    <w:rsid w:val="00C311F8"/>
    <w:rsid w:val="00C315FF"/>
    <w:rsid w:val="00C3231F"/>
    <w:rsid w:val="00C336BD"/>
    <w:rsid w:val="00C33CD2"/>
    <w:rsid w:val="00C3481C"/>
    <w:rsid w:val="00C3534B"/>
    <w:rsid w:val="00C35ED0"/>
    <w:rsid w:val="00C37AD4"/>
    <w:rsid w:val="00C37C11"/>
    <w:rsid w:val="00C42298"/>
    <w:rsid w:val="00C42B88"/>
    <w:rsid w:val="00C441DE"/>
    <w:rsid w:val="00C45315"/>
    <w:rsid w:val="00C45A97"/>
    <w:rsid w:val="00C45D81"/>
    <w:rsid w:val="00C465A8"/>
    <w:rsid w:val="00C46C55"/>
    <w:rsid w:val="00C47A72"/>
    <w:rsid w:val="00C5231C"/>
    <w:rsid w:val="00C527A5"/>
    <w:rsid w:val="00C52A52"/>
    <w:rsid w:val="00C52B42"/>
    <w:rsid w:val="00C53057"/>
    <w:rsid w:val="00C53131"/>
    <w:rsid w:val="00C534E1"/>
    <w:rsid w:val="00C54C11"/>
    <w:rsid w:val="00C55044"/>
    <w:rsid w:val="00C55111"/>
    <w:rsid w:val="00C55B95"/>
    <w:rsid w:val="00C5769D"/>
    <w:rsid w:val="00C57C40"/>
    <w:rsid w:val="00C60AE4"/>
    <w:rsid w:val="00C60B8D"/>
    <w:rsid w:val="00C62966"/>
    <w:rsid w:val="00C635AD"/>
    <w:rsid w:val="00C642DC"/>
    <w:rsid w:val="00C64A2F"/>
    <w:rsid w:val="00C65375"/>
    <w:rsid w:val="00C6625B"/>
    <w:rsid w:val="00C66457"/>
    <w:rsid w:val="00C67005"/>
    <w:rsid w:val="00C67CC3"/>
    <w:rsid w:val="00C67FF0"/>
    <w:rsid w:val="00C703E7"/>
    <w:rsid w:val="00C70FAE"/>
    <w:rsid w:val="00C71AA1"/>
    <w:rsid w:val="00C71FF3"/>
    <w:rsid w:val="00C721B9"/>
    <w:rsid w:val="00C73894"/>
    <w:rsid w:val="00C73CF4"/>
    <w:rsid w:val="00C74054"/>
    <w:rsid w:val="00C7475E"/>
    <w:rsid w:val="00C74CED"/>
    <w:rsid w:val="00C75869"/>
    <w:rsid w:val="00C758F8"/>
    <w:rsid w:val="00C75920"/>
    <w:rsid w:val="00C75B4C"/>
    <w:rsid w:val="00C75FE7"/>
    <w:rsid w:val="00C76329"/>
    <w:rsid w:val="00C76A74"/>
    <w:rsid w:val="00C772B4"/>
    <w:rsid w:val="00C813B2"/>
    <w:rsid w:val="00C81C68"/>
    <w:rsid w:val="00C827E8"/>
    <w:rsid w:val="00C82AB5"/>
    <w:rsid w:val="00C82BC7"/>
    <w:rsid w:val="00C83E46"/>
    <w:rsid w:val="00C84310"/>
    <w:rsid w:val="00C84534"/>
    <w:rsid w:val="00C8463F"/>
    <w:rsid w:val="00C846A6"/>
    <w:rsid w:val="00C853D0"/>
    <w:rsid w:val="00C85502"/>
    <w:rsid w:val="00C857E8"/>
    <w:rsid w:val="00C85F25"/>
    <w:rsid w:val="00C875C9"/>
    <w:rsid w:val="00C877BE"/>
    <w:rsid w:val="00C8781B"/>
    <w:rsid w:val="00C879F1"/>
    <w:rsid w:val="00C90B9D"/>
    <w:rsid w:val="00C9254E"/>
    <w:rsid w:val="00C9304C"/>
    <w:rsid w:val="00C935E5"/>
    <w:rsid w:val="00C9396B"/>
    <w:rsid w:val="00C93A63"/>
    <w:rsid w:val="00C9460D"/>
    <w:rsid w:val="00C949E7"/>
    <w:rsid w:val="00C94E85"/>
    <w:rsid w:val="00C95001"/>
    <w:rsid w:val="00C95E24"/>
    <w:rsid w:val="00C967A4"/>
    <w:rsid w:val="00C96BF0"/>
    <w:rsid w:val="00C971D6"/>
    <w:rsid w:val="00CA0730"/>
    <w:rsid w:val="00CA0924"/>
    <w:rsid w:val="00CA14C2"/>
    <w:rsid w:val="00CA1CCB"/>
    <w:rsid w:val="00CA2189"/>
    <w:rsid w:val="00CA3012"/>
    <w:rsid w:val="00CA4AFE"/>
    <w:rsid w:val="00CA6E27"/>
    <w:rsid w:val="00CA7FCA"/>
    <w:rsid w:val="00CB03DB"/>
    <w:rsid w:val="00CB0B15"/>
    <w:rsid w:val="00CB125A"/>
    <w:rsid w:val="00CB12FE"/>
    <w:rsid w:val="00CB2215"/>
    <w:rsid w:val="00CB2E06"/>
    <w:rsid w:val="00CB40C1"/>
    <w:rsid w:val="00CB435D"/>
    <w:rsid w:val="00CB4A89"/>
    <w:rsid w:val="00CB547A"/>
    <w:rsid w:val="00CB6BE8"/>
    <w:rsid w:val="00CB70E6"/>
    <w:rsid w:val="00CB7BAA"/>
    <w:rsid w:val="00CB7C6A"/>
    <w:rsid w:val="00CC1BEE"/>
    <w:rsid w:val="00CC1ECA"/>
    <w:rsid w:val="00CC34E9"/>
    <w:rsid w:val="00CC35B4"/>
    <w:rsid w:val="00CC4CFF"/>
    <w:rsid w:val="00CC523A"/>
    <w:rsid w:val="00CC5E57"/>
    <w:rsid w:val="00CC67B1"/>
    <w:rsid w:val="00CC77E9"/>
    <w:rsid w:val="00CD026A"/>
    <w:rsid w:val="00CD2752"/>
    <w:rsid w:val="00CD289E"/>
    <w:rsid w:val="00CD32F6"/>
    <w:rsid w:val="00CD3F12"/>
    <w:rsid w:val="00CD5072"/>
    <w:rsid w:val="00CD5925"/>
    <w:rsid w:val="00CD5D93"/>
    <w:rsid w:val="00CD607B"/>
    <w:rsid w:val="00CD6939"/>
    <w:rsid w:val="00CE01E5"/>
    <w:rsid w:val="00CE03A5"/>
    <w:rsid w:val="00CE06AD"/>
    <w:rsid w:val="00CE0991"/>
    <w:rsid w:val="00CE1BA8"/>
    <w:rsid w:val="00CE1D56"/>
    <w:rsid w:val="00CE2BA6"/>
    <w:rsid w:val="00CE2E6C"/>
    <w:rsid w:val="00CE3AA9"/>
    <w:rsid w:val="00CE467B"/>
    <w:rsid w:val="00CE47E5"/>
    <w:rsid w:val="00CE4E1D"/>
    <w:rsid w:val="00CE586A"/>
    <w:rsid w:val="00CE70AF"/>
    <w:rsid w:val="00CE7364"/>
    <w:rsid w:val="00CE785E"/>
    <w:rsid w:val="00CE7E7C"/>
    <w:rsid w:val="00CF0230"/>
    <w:rsid w:val="00CF05C0"/>
    <w:rsid w:val="00CF23E6"/>
    <w:rsid w:val="00CF3311"/>
    <w:rsid w:val="00CF3C52"/>
    <w:rsid w:val="00CF5283"/>
    <w:rsid w:val="00CF5529"/>
    <w:rsid w:val="00CF6229"/>
    <w:rsid w:val="00CF6A4C"/>
    <w:rsid w:val="00CF73A5"/>
    <w:rsid w:val="00D00745"/>
    <w:rsid w:val="00D009F8"/>
    <w:rsid w:val="00D01106"/>
    <w:rsid w:val="00D01842"/>
    <w:rsid w:val="00D0407D"/>
    <w:rsid w:val="00D053B5"/>
    <w:rsid w:val="00D05D45"/>
    <w:rsid w:val="00D06739"/>
    <w:rsid w:val="00D06BE5"/>
    <w:rsid w:val="00D06C9B"/>
    <w:rsid w:val="00D103FE"/>
    <w:rsid w:val="00D10986"/>
    <w:rsid w:val="00D10A59"/>
    <w:rsid w:val="00D11F30"/>
    <w:rsid w:val="00D121ED"/>
    <w:rsid w:val="00D129B2"/>
    <w:rsid w:val="00D14BE9"/>
    <w:rsid w:val="00D15256"/>
    <w:rsid w:val="00D1555A"/>
    <w:rsid w:val="00D15805"/>
    <w:rsid w:val="00D16278"/>
    <w:rsid w:val="00D171BF"/>
    <w:rsid w:val="00D17B6A"/>
    <w:rsid w:val="00D17F87"/>
    <w:rsid w:val="00D20218"/>
    <w:rsid w:val="00D208D0"/>
    <w:rsid w:val="00D20C5D"/>
    <w:rsid w:val="00D21250"/>
    <w:rsid w:val="00D21A61"/>
    <w:rsid w:val="00D21EB1"/>
    <w:rsid w:val="00D223B4"/>
    <w:rsid w:val="00D225CF"/>
    <w:rsid w:val="00D22832"/>
    <w:rsid w:val="00D22EA8"/>
    <w:rsid w:val="00D23EEA"/>
    <w:rsid w:val="00D24208"/>
    <w:rsid w:val="00D25807"/>
    <w:rsid w:val="00D25A4E"/>
    <w:rsid w:val="00D2622A"/>
    <w:rsid w:val="00D26318"/>
    <w:rsid w:val="00D265E5"/>
    <w:rsid w:val="00D2781D"/>
    <w:rsid w:val="00D27F25"/>
    <w:rsid w:val="00D3002F"/>
    <w:rsid w:val="00D317A3"/>
    <w:rsid w:val="00D3335C"/>
    <w:rsid w:val="00D35444"/>
    <w:rsid w:val="00D35CB7"/>
    <w:rsid w:val="00D35CD7"/>
    <w:rsid w:val="00D3634C"/>
    <w:rsid w:val="00D36484"/>
    <w:rsid w:val="00D367DE"/>
    <w:rsid w:val="00D36E29"/>
    <w:rsid w:val="00D3714B"/>
    <w:rsid w:val="00D4055C"/>
    <w:rsid w:val="00D40BCA"/>
    <w:rsid w:val="00D42191"/>
    <w:rsid w:val="00D427D3"/>
    <w:rsid w:val="00D4283D"/>
    <w:rsid w:val="00D429E0"/>
    <w:rsid w:val="00D4351C"/>
    <w:rsid w:val="00D4361D"/>
    <w:rsid w:val="00D43CDE"/>
    <w:rsid w:val="00D4465B"/>
    <w:rsid w:val="00D451A2"/>
    <w:rsid w:val="00D452C4"/>
    <w:rsid w:val="00D4691B"/>
    <w:rsid w:val="00D46E0D"/>
    <w:rsid w:val="00D47298"/>
    <w:rsid w:val="00D50282"/>
    <w:rsid w:val="00D503F4"/>
    <w:rsid w:val="00D50544"/>
    <w:rsid w:val="00D5092D"/>
    <w:rsid w:val="00D50A82"/>
    <w:rsid w:val="00D51527"/>
    <w:rsid w:val="00D51F74"/>
    <w:rsid w:val="00D53601"/>
    <w:rsid w:val="00D53645"/>
    <w:rsid w:val="00D53CB4"/>
    <w:rsid w:val="00D53FBF"/>
    <w:rsid w:val="00D540BD"/>
    <w:rsid w:val="00D54749"/>
    <w:rsid w:val="00D55195"/>
    <w:rsid w:val="00D55EA4"/>
    <w:rsid w:val="00D55FC2"/>
    <w:rsid w:val="00D5771E"/>
    <w:rsid w:val="00D601EA"/>
    <w:rsid w:val="00D60796"/>
    <w:rsid w:val="00D60814"/>
    <w:rsid w:val="00D60F0B"/>
    <w:rsid w:val="00D61601"/>
    <w:rsid w:val="00D62112"/>
    <w:rsid w:val="00D63780"/>
    <w:rsid w:val="00D64B8A"/>
    <w:rsid w:val="00D655F6"/>
    <w:rsid w:val="00D659F9"/>
    <w:rsid w:val="00D65C80"/>
    <w:rsid w:val="00D70944"/>
    <w:rsid w:val="00D70D37"/>
    <w:rsid w:val="00D722E8"/>
    <w:rsid w:val="00D7365C"/>
    <w:rsid w:val="00D73F53"/>
    <w:rsid w:val="00D7436E"/>
    <w:rsid w:val="00D746A5"/>
    <w:rsid w:val="00D75262"/>
    <w:rsid w:val="00D752D1"/>
    <w:rsid w:val="00D765B1"/>
    <w:rsid w:val="00D76773"/>
    <w:rsid w:val="00D7685B"/>
    <w:rsid w:val="00D76A6B"/>
    <w:rsid w:val="00D76CF1"/>
    <w:rsid w:val="00D76DEB"/>
    <w:rsid w:val="00D773BB"/>
    <w:rsid w:val="00D8028E"/>
    <w:rsid w:val="00D80454"/>
    <w:rsid w:val="00D80912"/>
    <w:rsid w:val="00D80ACA"/>
    <w:rsid w:val="00D83494"/>
    <w:rsid w:val="00D8402B"/>
    <w:rsid w:val="00D8449A"/>
    <w:rsid w:val="00D8473C"/>
    <w:rsid w:val="00D84BDA"/>
    <w:rsid w:val="00D85039"/>
    <w:rsid w:val="00D85A6A"/>
    <w:rsid w:val="00D85C82"/>
    <w:rsid w:val="00D86039"/>
    <w:rsid w:val="00D86329"/>
    <w:rsid w:val="00D87289"/>
    <w:rsid w:val="00D87C72"/>
    <w:rsid w:val="00D87F3D"/>
    <w:rsid w:val="00D92E79"/>
    <w:rsid w:val="00D92E80"/>
    <w:rsid w:val="00D92F9F"/>
    <w:rsid w:val="00D93A3F"/>
    <w:rsid w:val="00D9419A"/>
    <w:rsid w:val="00D948A3"/>
    <w:rsid w:val="00D951C7"/>
    <w:rsid w:val="00D95DD0"/>
    <w:rsid w:val="00DA02A2"/>
    <w:rsid w:val="00DA1288"/>
    <w:rsid w:val="00DA1317"/>
    <w:rsid w:val="00DA1550"/>
    <w:rsid w:val="00DA2924"/>
    <w:rsid w:val="00DA2FD1"/>
    <w:rsid w:val="00DA3069"/>
    <w:rsid w:val="00DA319C"/>
    <w:rsid w:val="00DA5799"/>
    <w:rsid w:val="00DA5A7A"/>
    <w:rsid w:val="00DA6967"/>
    <w:rsid w:val="00DA6B1C"/>
    <w:rsid w:val="00DA6BDF"/>
    <w:rsid w:val="00DA7F80"/>
    <w:rsid w:val="00DB0A31"/>
    <w:rsid w:val="00DB0AA7"/>
    <w:rsid w:val="00DB128B"/>
    <w:rsid w:val="00DB1A95"/>
    <w:rsid w:val="00DB1A9D"/>
    <w:rsid w:val="00DB26F0"/>
    <w:rsid w:val="00DB2A5B"/>
    <w:rsid w:val="00DB2B7F"/>
    <w:rsid w:val="00DB2E04"/>
    <w:rsid w:val="00DB35C9"/>
    <w:rsid w:val="00DB3771"/>
    <w:rsid w:val="00DB3C6D"/>
    <w:rsid w:val="00DB4433"/>
    <w:rsid w:val="00DB55C5"/>
    <w:rsid w:val="00DB5C06"/>
    <w:rsid w:val="00DB6D0D"/>
    <w:rsid w:val="00DB7590"/>
    <w:rsid w:val="00DB7A4D"/>
    <w:rsid w:val="00DC0418"/>
    <w:rsid w:val="00DC0A3E"/>
    <w:rsid w:val="00DC1C08"/>
    <w:rsid w:val="00DC1D5A"/>
    <w:rsid w:val="00DC1E2A"/>
    <w:rsid w:val="00DC289B"/>
    <w:rsid w:val="00DC3B5A"/>
    <w:rsid w:val="00DC3FCA"/>
    <w:rsid w:val="00DC44A6"/>
    <w:rsid w:val="00DC456B"/>
    <w:rsid w:val="00DC5225"/>
    <w:rsid w:val="00DC5B2B"/>
    <w:rsid w:val="00DC63E9"/>
    <w:rsid w:val="00DC68DA"/>
    <w:rsid w:val="00DC6B10"/>
    <w:rsid w:val="00DD07C5"/>
    <w:rsid w:val="00DD0B34"/>
    <w:rsid w:val="00DD12E0"/>
    <w:rsid w:val="00DD1EAB"/>
    <w:rsid w:val="00DD290A"/>
    <w:rsid w:val="00DD2D61"/>
    <w:rsid w:val="00DD4090"/>
    <w:rsid w:val="00DD4D11"/>
    <w:rsid w:val="00DD5495"/>
    <w:rsid w:val="00DD5742"/>
    <w:rsid w:val="00DD574E"/>
    <w:rsid w:val="00DD5A9B"/>
    <w:rsid w:val="00DD6CEA"/>
    <w:rsid w:val="00DE005D"/>
    <w:rsid w:val="00DE0841"/>
    <w:rsid w:val="00DE1E2A"/>
    <w:rsid w:val="00DE2396"/>
    <w:rsid w:val="00DE2785"/>
    <w:rsid w:val="00DE2ABC"/>
    <w:rsid w:val="00DE2DF9"/>
    <w:rsid w:val="00DE38E9"/>
    <w:rsid w:val="00DE4B1D"/>
    <w:rsid w:val="00DE4C8E"/>
    <w:rsid w:val="00DE5915"/>
    <w:rsid w:val="00DE5AEB"/>
    <w:rsid w:val="00DE6540"/>
    <w:rsid w:val="00DE68E6"/>
    <w:rsid w:val="00DE725E"/>
    <w:rsid w:val="00DE7586"/>
    <w:rsid w:val="00DF17F6"/>
    <w:rsid w:val="00DF2CF6"/>
    <w:rsid w:val="00DF2D42"/>
    <w:rsid w:val="00DF3836"/>
    <w:rsid w:val="00DF4BDC"/>
    <w:rsid w:val="00DF5199"/>
    <w:rsid w:val="00DF579A"/>
    <w:rsid w:val="00DF5AAC"/>
    <w:rsid w:val="00DF7284"/>
    <w:rsid w:val="00DF7976"/>
    <w:rsid w:val="00E00083"/>
    <w:rsid w:val="00E001D5"/>
    <w:rsid w:val="00E01E95"/>
    <w:rsid w:val="00E023E1"/>
    <w:rsid w:val="00E02453"/>
    <w:rsid w:val="00E02D56"/>
    <w:rsid w:val="00E040D3"/>
    <w:rsid w:val="00E04346"/>
    <w:rsid w:val="00E059D6"/>
    <w:rsid w:val="00E05ADC"/>
    <w:rsid w:val="00E06267"/>
    <w:rsid w:val="00E0672C"/>
    <w:rsid w:val="00E068BC"/>
    <w:rsid w:val="00E12341"/>
    <w:rsid w:val="00E12845"/>
    <w:rsid w:val="00E1434B"/>
    <w:rsid w:val="00E14BDB"/>
    <w:rsid w:val="00E15268"/>
    <w:rsid w:val="00E1605D"/>
    <w:rsid w:val="00E16891"/>
    <w:rsid w:val="00E178B3"/>
    <w:rsid w:val="00E209A1"/>
    <w:rsid w:val="00E21EBB"/>
    <w:rsid w:val="00E21F53"/>
    <w:rsid w:val="00E22732"/>
    <w:rsid w:val="00E23ADF"/>
    <w:rsid w:val="00E23FAD"/>
    <w:rsid w:val="00E257F9"/>
    <w:rsid w:val="00E25B4B"/>
    <w:rsid w:val="00E26DF4"/>
    <w:rsid w:val="00E27652"/>
    <w:rsid w:val="00E30282"/>
    <w:rsid w:val="00E30418"/>
    <w:rsid w:val="00E3057C"/>
    <w:rsid w:val="00E307B3"/>
    <w:rsid w:val="00E307E7"/>
    <w:rsid w:val="00E30AE7"/>
    <w:rsid w:val="00E312EF"/>
    <w:rsid w:val="00E3132B"/>
    <w:rsid w:val="00E31462"/>
    <w:rsid w:val="00E314F2"/>
    <w:rsid w:val="00E32E88"/>
    <w:rsid w:val="00E32F8D"/>
    <w:rsid w:val="00E336E6"/>
    <w:rsid w:val="00E33A0C"/>
    <w:rsid w:val="00E352D9"/>
    <w:rsid w:val="00E35CE1"/>
    <w:rsid w:val="00E36064"/>
    <w:rsid w:val="00E360E1"/>
    <w:rsid w:val="00E36BFE"/>
    <w:rsid w:val="00E373FB"/>
    <w:rsid w:val="00E403D5"/>
    <w:rsid w:val="00E40BCF"/>
    <w:rsid w:val="00E40D7D"/>
    <w:rsid w:val="00E40EF9"/>
    <w:rsid w:val="00E41AED"/>
    <w:rsid w:val="00E426FF"/>
    <w:rsid w:val="00E42874"/>
    <w:rsid w:val="00E42A2C"/>
    <w:rsid w:val="00E430B5"/>
    <w:rsid w:val="00E43ED7"/>
    <w:rsid w:val="00E44065"/>
    <w:rsid w:val="00E4411C"/>
    <w:rsid w:val="00E452D0"/>
    <w:rsid w:val="00E4606F"/>
    <w:rsid w:val="00E47254"/>
    <w:rsid w:val="00E47EF1"/>
    <w:rsid w:val="00E50A7A"/>
    <w:rsid w:val="00E5201E"/>
    <w:rsid w:val="00E52227"/>
    <w:rsid w:val="00E52576"/>
    <w:rsid w:val="00E529E8"/>
    <w:rsid w:val="00E53D53"/>
    <w:rsid w:val="00E559E2"/>
    <w:rsid w:val="00E55ACE"/>
    <w:rsid w:val="00E56288"/>
    <w:rsid w:val="00E562DE"/>
    <w:rsid w:val="00E56C73"/>
    <w:rsid w:val="00E56CFE"/>
    <w:rsid w:val="00E5706E"/>
    <w:rsid w:val="00E579F5"/>
    <w:rsid w:val="00E602D9"/>
    <w:rsid w:val="00E62028"/>
    <w:rsid w:val="00E63701"/>
    <w:rsid w:val="00E6447C"/>
    <w:rsid w:val="00E64C96"/>
    <w:rsid w:val="00E64E20"/>
    <w:rsid w:val="00E65BB8"/>
    <w:rsid w:val="00E6656F"/>
    <w:rsid w:val="00E665F1"/>
    <w:rsid w:val="00E66FAA"/>
    <w:rsid w:val="00E676FE"/>
    <w:rsid w:val="00E70B4E"/>
    <w:rsid w:val="00E70E98"/>
    <w:rsid w:val="00E71CB5"/>
    <w:rsid w:val="00E7255F"/>
    <w:rsid w:val="00E726AB"/>
    <w:rsid w:val="00E729EA"/>
    <w:rsid w:val="00E72CA1"/>
    <w:rsid w:val="00E73452"/>
    <w:rsid w:val="00E73EEB"/>
    <w:rsid w:val="00E74526"/>
    <w:rsid w:val="00E76C28"/>
    <w:rsid w:val="00E770F0"/>
    <w:rsid w:val="00E80355"/>
    <w:rsid w:val="00E8071E"/>
    <w:rsid w:val="00E80945"/>
    <w:rsid w:val="00E80BC7"/>
    <w:rsid w:val="00E8101D"/>
    <w:rsid w:val="00E81700"/>
    <w:rsid w:val="00E81D87"/>
    <w:rsid w:val="00E822CB"/>
    <w:rsid w:val="00E826F2"/>
    <w:rsid w:val="00E82F69"/>
    <w:rsid w:val="00E83C3C"/>
    <w:rsid w:val="00E8404B"/>
    <w:rsid w:val="00E84218"/>
    <w:rsid w:val="00E848BC"/>
    <w:rsid w:val="00E84FE1"/>
    <w:rsid w:val="00E852DF"/>
    <w:rsid w:val="00E91B83"/>
    <w:rsid w:val="00E91C38"/>
    <w:rsid w:val="00E91E01"/>
    <w:rsid w:val="00E92184"/>
    <w:rsid w:val="00E924E6"/>
    <w:rsid w:val="00E928BA"/>
    <w:rsid w:val="00E92A5D"/>
    <w:rsid w:val="00E92CC7"/>
    <w:rsid w:val="00E931B9"/>
    <w:rsid w:val="00E93567"/>
    <w:rsid w:val="00E93815"/>
    <w:rsid w:val="00E95A20"/>
    <w:rsid w:val="00E96419"/>
    <w:rsid w:val="00E9684D"/>
    <w:rsid w:val="00E97F08"/>
    <w:rsid w:val="00E97F39"/>
    <w:rsid w:val="00EA088E"/>
    <w:rsid w:val="00EA1671"/>
    <w:rsid w:val="00EA1979"/>
    <w:rsid w:val="00EA1CC0"/>
    <w:rsid w:val="00EA2771"/>
    <w:rsid w:val="00EA36C1"/>
    <w:rsid w:val="00EA429B"/>
    <w:rsid w:val="00EA4638"/>
    <w:rsid w:val="00EA4C87"/>
    <w:rsid w:val="00EA4D52"/>
    <w:rsid w:val="00EA4D61"/>
    <w:rsid w:val="00EA5427"/>
    <w:rsid w:val="00EA54B7"/>
    <w:rsid w:val="00EA5C2B"/>
    <w:rsid w:val="00EA625B"/>
    <w:rsid w:val="00EA631F"/>
    <w:rsid w:val="00EA754A"/>
    <w:rsid w:val="00EB0B64"/>
    <w:rsid w:val="00EB1819"/>
    <w:rsid w:val="00EB384C"/>
    <w:rsid w:val="00EB3EDA"/>
    <w:rsid w:val="00EB7180"/>
    <w:rsid w:val="00EC0034"/>
    <w:rsid w:val="00EC22BD"/>
    <w:rsid w:val="00EC32EB"/>
    <w:rsid w:val="00EC3471"/>
    <w:rsid w:val="00EC45CD"/>
    <w:rsid w:val="00EC59AB"/>
    <w:rsid w:val="00EC5BDC"/>
    <w:rsid w:val="00EC5DA9"/>
    <w:rsid w:val="00EC756F"/>
    <w:rsid w:val="00ED036C"/>
    <w:rsid w:val="00ED07F0"/>
    <w:rsid w:val="00ED0AC9"/>
    <w:rsid w:val="00ED0CB2"/>
    <w:rsid w:val="00ED0FD1"/>
    <w:rsid w:val="00ED1286"/>
    <w:rsid w:val="00ED12CF"/>
    <w:rsid w:val="00ED1B09"/>
    <w:rsid w:val="00ED1C92"/>
    <w:rsid w:val="00ED2B5B"/>
    <w:rsid w:val="00ED2CFA"/>
    <w:rsid w:val="00ED3E03"/>
    <w:rsid w:val="00ED4AA5"/>
    <w:rsid w:val="00ED4B86"/>
    <w:rsid w:val="00ED50DB"/>
    <w:rsid w:val="00ED6560"/>
    <w:rsid w:val="00ED65ED"/>
    <w:rsid w:val="00ED77E3"/>
    <w:rsid w:val="00ED7E35"/>
    <w:rsid w:val="00EE027B"/>
    <w:rsid w:val="00EE0BC7"/>
    <w:rsid w:val="00EE0E6C"/>
    <w:rsid w:val="00EE1E28"/>
    <w:rsid w:val="00EE23C8"/>
    <w:rsid w:val="00EE2888"/>
    <w:rsid w:val="00EE2B4E"/>
    <w:rsid w:val="00EE4639"/>
    <w:rsid w:val="00EE588A"/>
    <w:rsid w:val="00EE6B8D"/>
    <w:rsid w:val="00EE73A5"/>
    <w:rsid w:val="00EE7991"/>
    <w:rsid w:val="00EF0148"/>
    <w:rsid w:val="00EF0253"/>
    <w:rsid w:val="00EF02CC"/>
    <w:rsid w:val="00EF0E50"/>
    <w:rsid w:val="00EF103B"/>
    <w:rsid w:val="00EF115F"/>
    <w:rsid w:val="00EF1873"/>
    <w:rsid w:val="00EF22E7"/>
    <w:rsid w:val="00EF2791"/>
    <w:rsid w:val="00EF35E3"/>
    <w:rsid w:val="00EF3841"/>
    <w:rsid w:val="00EF4312"/>
    <w:rsid w:val="00EF434B"/>
    <w:rsid w:val="00EF535F"/>
    <w:rsid w:val="00EF53F0"/>
    <w:rsid w:val="00EF5FA2"/>
    <w:rsid w:val="00EF7086"/>
    <w:rsid w:val="00EF75A8"/>
    <w:rsid w:val="00EF79C7"/>
    <w:rsid w:val="00F002E0"/>
    <w:rsid w:val="00F00BC4"/>
    <w:rsid w:val="00F010C0"/>
    <w:rsid w:val="00F01577"/>
    <w:rsid w:val="00F033F5"/>
    <w:rsid w:val="00F03A15"/>
    <w:rsid w:val="00F04FEB"/>
    <w:rsid w:val="00F054C8"/>
    <w:rsid w:val="00F060B7"/>
    <w:rsid w:val="00F06EFB"/>
    <w:rsid w:val="00F1044D"/>
    <w:rsid w:val="00F11CC0"/>
    <w:rsid w:val="00F1212D"/>
    <w:rsid w:val="00F1278B"/>
    <w:rsid w:val="00F16BB7"/>
    <w:rsid w:val="00F16DF6"/>
    <w:rsid w:val="00F174D7"/>
    <w:rsid w:val="00F20842"/>
    <w:rsid w:val="00F20D9B"/>
    <w:rsid w:val="00F21106"/>
    <w:rsid w:val="00F2198C"/>
    <w:rsid w:val="00F2219A"/>
    <w:rsid w:val="00F223E6"/>
    <w:rsid w:val="00F24C07"/>
    <w:rsid w:val="00F2535C"/>
    <w:rsid w:val="00F25AEF"/>
    <w:rsid w:val="00F26609"/>
    <w:rsid w:val="00F26F4F"/>
    <w:rsid w:val="00F279E8"/>
    <w:rsid w:val="00F27F10"/>
    <w:rsid w:val="00F30A52"/>
    <w:rsid w:val="00F31FFE"/>
    <w:rsid w:val="00F33C05"/>
    <w:rsid w:val="00F33E41"/>
    <w:rsid w:val="00F34920"/>
    <w:rsid w:val="00F34F49"/>
    <w:rsid w:val="00F36445"/>
    <w:rsid w:val="00F368E8"/>
    <w:rsid w:val="00F41118"/>
    <w:rsid w:val="00F4145E"/>
    <w:rsid w:val="00F41B99"/>
    <w:rsid w:val="00F4383D"/>
    <w:rsid w:val="00F43CAB"/>
    <w:rsid w:val="00F46A36"/>
    <w:rsid w:val="00F47890"/>
    <w:rsid w:val="00F50CA3"/>
    <w:rsid w:val="00F513E3"/>
    <w:rsid w:val="00F51A83"/>
    <w:rsid w:val="00F520E8"/>
    <w:rsid w:val="00F52A25"/>
    <w:rsid w:val="00F53218"/>
    <w:rsid w:val="00F53264"/>
    <w:rsid w:val="00F533A0"/>
    <w:rsid w:val="00F53408"/>
    <w:rsid w:val="00F53B12"/>
    <w:rsid w:val="00F5505A"/>
    <w:rsid w:val="00F55579"/>
    <w:rsid w:val="00F555BD"/>
    <w:rsid w:val="00F55FC0"/>
    <w:rsid w:val="00F56869"/>
    <w:rsid w:val="00F571BB"/>
    <w:rsid w:val="00F60E92"/>
    <w:rsid w:val="00F621CE"/>
    <w:rsid w:val="00F6234E"/>
    <w:rsid w:val="00F623BA"/>
    <w:rsid w:val="00F62629"/>
    <w:rsid w:val="00F63850"/>
    <w:rsid w:val="00F645F0"/>
    <w:rsid w:val="00F65A5B"/>
    <w:rsid w:val="00F65EEE"/>
    <w:rsid w:val="00F66765"/>
    <w:rsid w:val="00F66FC9"/>
    <w:rsid w:val="00F67295"/>
    <w:rsid w:val="00F672A2"/>
    <w:rsid w:val="00F67975"/>
    <w:rsid w:val="00F7086F"/>
    <w:rsid w:val="00F70DEF"/>
    <w:rsid w:val="00F71A15"/>
    <w:rsid w:val="00F72D31"/>
    <w:rsid w:val="00F73C00"/>
    <w:rsid w:val="00F756F9"/>
    <w:rsid w:val="00F75948"/>
    <w:rsid w:val="00F75B5D"/>
    <w:rsid w:val="00F75F0F"/>
    <w:rsid w:val="00F76BF5"/>
    <w:rsid w:val="00F772C9"/>
    <w:rsid w:val="00F778C3"/>
    <w:rsid w:val="00F8031D"/>
    <w:rsid w:val="00F8037C"/>
    <w:rsid w:val="00F80C5D"/>
    <w:rsid w:val="00F80EBA"/>
    <w:rsid w:val="00F81E0C"/>
    <w:rsid w:val="00F8294C"/>
    <w:rsid w:val="00F838BD"/>
    <w:rsid w:val="00F85BF9"/>
    <w:rsid w:val="00F8716B"/>
    <w:rsid w:val="00F908F6"/>
    <w:rsid w:val="00F912A3"/>
    <w:rsid w:val="00F9164A"/>
    <w:rsid w:val="00F9173C"/>
    <w:rsid w:val="00F920E9"/>
    <w:rsid w:val="00F92C13"/>
    <w:rsid w:val="00F93E82"/>
    <w:rsid w:val="00F94C0D"/>
    <w:rsid w:val="00F958EA"/>
    <w:rsid w:val="00F9696E"/>
    <w:rsid w:val="00FA0A6B"/>
    <w:rsid w:val="00FA0FBF"/>
    <w:rsid w:val="00FA25FB"/>
    <w:rsid w:val="00FA347C"/>
    <w:rsid w:val="00FA4236"/>
    <w:rsid w:val="00FA4A44"/>
    <w:rsid w:val="00FA4D9A"/>
    <w:rsid w:val="00FA5169"/>
    <w:rsid w:val="00FA5647"/>
    <w:rsid w:val="00FA5A9E"/>
    <w:rsid w:val="00FA5CCC"/>
    <w:rsid w:val="00FA5D99"/>
    <w:rsid w:val="00FA5F3C"/>
    <w:rsid w:val="00FA61F1"/>
    <w:rsid w:val="00FA6531"/>
    <w:rsid w:val="00FA780E"/>
    <w:rsid w:val="00FA7E7C"/>
    <w:rsid w:val="00FB243C"/>
    <w:rsid w:val="00FB30A4"/>
    <w:rsid w:val="00FB44F5"/>
    <w:rsid w:val="00FB49DD"/>
    <w:rsid w:val="00FB585D"/>
    <w:rsid w:val="00FB64BD"/>
    <w:rsid w:val="00FB67EF"/>
    <w:rsid w:val="00FB699C"/>
    <w:rsid w:val="00FB6EA9"/>
    <w:rsid w:val="00FC1826"/>
    <w:rsid w:val="00FC1E29"/>
    <w:rsid w:val="00FC24C5"/>
    <w:rsid w:val="00FC3E8B"/>
    <w:rsid w:val="00FC3E9A"/>
    <w:rsid w:val="00FC469D"/>
    <w:rsid w:val="00FC492C"/>
    <w:rsid w:val="00FC5862"/>
    <w:rsid w:val="00FC66AC"/>
    <w:rsid w:val="00FD0498"/>
    <w:rsid w:val="00FD09CC"/>
    <w:rsid w:val="00FD1EF9"/>
    <w:rsid w:val="00FD27AC"/>
    <w:rsid w:val="00FD2A74"/>
    <w:rsid w:val="00FD4222"/>
    <w:rsid w:val="00FD45AF"/>
    <w:rsid w:val="00FD621A"/>
    <w:rsid w:val="00FD6EFB"/>
    <w:rsid w:val="00FD7770"/>
    <w:rsid w:val="00FE004D"/>
    <w:rsid w:val="00FE0366"/>
    <w:rsid w:val="00FE09C3"/>
    <w:rsid w:val="00FE0F6A"/>
    <w:rsid w:val="00FE1BA0"/>
    <w:rsid w:val="00FE1D72"/>
    <w:rsid w:val="00FE23F6"/>
    <w:rsid w:val="00FE2BB1"/>
    <w:rsid w:val="00FE3446"/>
    <w:rsid w:val="00FE34F7"/>
    <w:rsid w:val="00FE3AC1"/>
    <w:rsid w:val="00FE3E7A"/>
    <w:rsid w:val="00FE41F5"/>
    <w:rsid w:val="00FE4B04"/>
    <w:rsid w:val="00FE7A2B"/>
    <w:rsid w:val="00FE7B99"/>
    <w:rsid w:val="00FF03BA"/>
    <w:rsid w:val="00FF0E81"/>
    <w:rsid w:val="00FF11C0"/>
    <w:rsid w:val="00FF229A"/>
    <w:rsid w:val="00FF246F"/>
    <w:rsid w:val="00FF2BFC"/>
    <w:rsid w:val="00FF3345"/>
    <w:rsid w:val="00FF5246"/>
    <w:rsid w:val="00FF57FB"/>
    <w:rsid w:val="00FF5FB5"/>
    <w:rsid w:val="00FF610F"/>
    <w:rsid w:val="00FF6A4E"/>
    <w:rsid w:val="00FF6A6C"/>
    <w:rsid w:val="00FF7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E2B78"/>
  <w15:chartTrackingRefBased/>
  <w15:docId w15:val="{0E52CCC6-C649-47D1-941E-EE6D058C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Cs/>
        <w:color w:val="000000" w:themeColor="text1"/>
        <w:sz w:val="24"/>
        <w:szCs w:val="18"/>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412"/>
    <w:pPr>
      <w:spacing w:line="360" w:lineRule="auto"/>
      <w:jc w:val="both"/>
    </w:pPr>
  </w:style>
  <w:style w:type="paragraph" w:styleId="berschrift1">
    <w:name w:val="heading 1"/>
    <w:basedOn w:val="Standard"/>
    <w:next w:val="Standard"/>
    <w:link w:val="berschrift1Zchn"/>
    <w:uiPriority w:val="9"/>
    <w:qFormat/>
    <w:rsid w:val="00B07412"/>
    <w:pPr>
      <w:keepNext/>
      <w:keepLines/>
      <w:numPr>
        <w:numId w:val="1"/>
      </w:numPr>
      <w:spacing w:before="240" w:after="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B07412"/>
    <w:pPr>
      <w:keepNext/>
      <w:keepLines/>
      <w:numPr>
        <w:ilvl w:val="1"/>
        <w:numId w:val="1"/>
      </w:numPr>
      <w:spacing w:before="40" w:after="0"/>
      <w:outlineLvl w:val="1"/>
    </w:pPr>
    <w:rPr>
      <w:rFonts w:eastAsiaTheme="majorEastAsia" w:cstheme="majorBidi"/>
      <w:b/>
      <w:sz w:val="28"/>
      <w:szCs w:val="26"/>
    </w:rPr>
  </w:style>
  <w:style w:type="paragraph" w:styleId="berschrift3">
    <w:name w:val="heading 3"/>
    <w:basedOn w:val="Standard"/>
    <w:next w:val="Standard"/>
    <w:link w:val="berschrift3Zchn"/>
    <w:autoRedefine/>
    <w:uiPriority w:val="9"/>
    <w:unhideWhenUsed/>
    <w:qFormat/>
    <w:rsid w:val="00B07412"/>
    <w:pPr>
      <w:keepNext/>
      <w:keepLines/>
      <w:numPr>
        <w:ilvl w:val="2"/>
        <w:numId w:val="1"/>
      </w:numPr>
      <w:spacing w:before="40" w:after="0"/>
      <w:outlineLvl w:val="2"/>
    </w:pPr>
    <w:rPr>
      <w:rFonts w:eastAsiaTheme="majorEastAsia" w:cstheme="majorBidi"/>
      <w:b/>
      <w:szCs w:val="24"/>
      <w:lang w:eastAsia="de-DE"/>
    </w:rPr>
  </w:style>
  <w:style w:type="paragraph" w:styleId="berschrift4">
    <w:name w:val="heading 4"/>
    <w:basedOn w:val="Standard"/>
    <w:next w:val="Standard"/>
    <w:link w:val="berschrift4Zchn"/>
    <w:uiPriority w:val="9"/>
    <w:unhideWhenUsed/>
    <w:qFormat/>
    <w:rsid w:val="00B07412"/>
    <w:pPr>
      <w:keepNext/>
      <w:keepLines/>
      <w:numPr>
        <w:ilvl w:val="3"/>
        <w:numId w:val="1"/>
      </w:numPr>
      <w:spacing w:before="40" w:after="0"/>
      <w:outlineLvl w:val="3"/>
    </w:pPr>
    <w:rPr>
      <w:rFonts w:eastAsiaTheme="majorEastAsia" w:cstheme="majorBidi"/>
      <w:b/>
      <w:iCs w:val="0"/>
    </w:rPr>
  </w:style>
  <w:style w:type="paragraph" w:styleId="berschrift5">
    <w:name w:val="heading 5"/>
    <w:basedOn w:val="Standard"/>
    <w:next w:val="Standard"/>
    <w:link w:val="berschrift5Zchn"/>
    <w:uiPriority w:val="9"/>
    <w:semiHidden/>
    <w:unhideWhenUsed/>
    <w:qFormat/>
    <w:rsid w:val="004C4F40"/>
    <w:pPr>
      <w:keepNext/>
      <w:keepLines/>
      <w:numPr>
        <w:ilvl w:val="4"/>
        <w:numId w:val="1"/>
      </w:numPr>
      <w:spacing w:before="40" w:after="0"/>
      <w:outlineLvl w:val="4"/>
    </w:pPr>
    <w:rPr>
      <w:rFonts w:asciiTheme="majorHAnsi" w:eastAsiaTheme="majorEastAsia" w:hAnsiTheme="majorHAnsi" w:cstheme="majorBidi"/>
      <w:i/>
      <w:color w:val="2F5496" w:themeColor="accent1" w:themeShade="BF"/>
    </w:rPr>
  </w:style>
  <w:style w:type="paragraph" w:styleId="berschrift6">
    <w:name w:val="heading 6"/>
    <w:basedOn w:val="Standard"/>
    <w:next w:val="Standard"/>
    <w:link w:val="berschrift6Zchn"/>
    <w:uiPriority w:val="9"/>
    <w:semiHidden/>
    <w:unhideWhenUsed/>
    <w:qFormat/>
    <w:rsid w:val="004C4F40"/>
    <w:pPr>
      <w:keepNext/>
      <w:keepLines/>
      <w:numPr>
        <w:ilvl w:val="5"/>
        <w:numId w:val="1"/>
      </w:numPr>
      <w:spacing w:before="40" w:after="0"/>
      <w:outlineLvl w:val="5"/>
    </w:pPr>
    <w:rPr>
      <w:rFonts w:asciiTheme="majorHAnsi" w:eastAsiaTheme="majorEastAsia" w:hAnsiTheme="majorHAnsi" w:cstheme="majorBidi"/>
      <w:i/>
      <w:color w:val="1F3763" w:themeColor="accent1" w:themeShade="7F"/>
    </w:rPr>
  </w:style>
  <w:style w:type="paragraph" w:styleId="berschrift7">
    <w:name w:val="heading 7"/>
    <w:basedOn w:val="Standard"/>
    <w:next w:val="Standard"/>
    <w:link w:val="berschrift7Zchn"/>
    <w:unhideWhenUsed/>
    <w:qFormat/>
    <w:rsid w:val="004C4F40"/>
    <w:pPr>
      <w:keepNext/>
      <w:keepLines/>
      <w:numPr>
        <w:ilvl w:val="6"/>
        <w:numId w:val="1"/>
      </w:numPr>
      <w:spacing w:before="40" w:after="0"/>
      <w:outlineLvl w:val="6"/>
    </w:pPr>
    <w:rPr>
      <w:rFonts w:asciiTheme="majorHAnsi" w:eastAsiaTheme="majorEastAsia" w:hAnsiTheme="majorHAnsi" w:cstheme="majorBidi"/>
      <w:iCs w:val="0"/>
      <w:color w:val="1F3763" w:themeColor="accent1" w:themeShade="7F"/>
    </w:rPr>
  </w:style>
  <w:style w:type="paragraph" w:styleId="berschrift8">
    <w:name w:val="heading 8"/>
    <w:basedOn w:val="Standard"/>
    <w:next w:val="Standard"/>
    <w:link w:val="berschrift8Zchn"/>
    <w:unhideWhenUsed/>
    <w:qFormat/>
    <w:rsid w:val="004C4F40"/>
    <w:pPr>
      <w:keepNext/>
      <w:keepLines/>
      <w:numPr>
        <w:ilvl w:val="7"/>
        <w:numId w:val="1"/>
      </w:numPr>
      <w:spacing w:before="40" w:after="0"/>
      <w:outlineLvl w:val="7"/>
    </w:pPr>
    <w:rPr>
      <w:rFonts w:asciiTheme="majorHAnsi" w:eastAsiaTheme="majorEastAsia" w:hAnsiTheme="majorHAnsi" w:cstheme="majorBidi"/>
      <w:i/>
      <w:color w:val="272727" w:themeColor="text1" w:themeTint="D8"/>
      <w:sz w:val="21"/>
      <w:szCs w:val="21"/>
    </w:rPr>
  </w:style>
  <w:style w:type="paragraph" w:styleId="berschrift9">
    <w:name w:val="heading 9"/>
    <w:basedOn w:val="Standard"/>
    <w:next w:val="Standard"/>
    <w:link w:val="berschrift9Zchn"/>
    <w:unhideWhenUsed/>
    <w:qFormat/>
    <w:rsid w:val="004C4F40"/>
    <w:pPr>
      <w:keepNext/>
      <w:keepLines/>
      <w:numPr>
        <w:ilvl w:val="8"/>
        <w:numId w:val="1"/>
      </w:numPr>
      <w:spacing w:before="40" w:after="0"/>
      <w:outlineLvl w:val="8"/>
    </w:pPr>
    <w:rPr>
      <w:rFonts w:asciiTheme="majorHAnsi" w:eastAsiaTheme="majorEastAsia" w:hAnsiTheme="majorHAnsi" w:cstheme="majorBidi"/>
      <w:iCs w:val="0"/>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6D94"/>
    <w:rPr>
      <w:color w:val="0563C1" w:themeColor="hyperlink"/>
      <w:u w:val="single"/>
    </w:rPr>
  </w:style>
  <w:style w:type="paragraph" w:customStyle="1" w:styleId="Default">
    <w:name w:val="Default"/>
    <w:rsid w:val="00456D94"/>
    <w:pPr>
      <w:autoSpaceDE w:val="0"/>
      <w:autoSpaceDN w:val="0"/>
      <w:adjustRightInd w:val="0"/>
      <w:spacing w:after="0" w:line="240" w:lineRule="auto"/>
    </w:pPr>
    <w:rPr>
      <w:rFonts w:ascii="Arial" w:hAnsi="Arial" w:cs="Arial"/>
      <w:color w:val="000000"/>
      <w:szCs w:val="24"/>
    </w:rPr>
  </w:style>
  <w:style w:type="character" w:customStyle="1" w:styleId="NichtaufgelsteErwhnung1">
    <w:name w:val="Nicht aufgelöste Erwähnung1"/>
    <w:basedOn w:val="Absatz-Standardschriftart"/>
    <w:uiPriority w:val="99"/>
    <w:semiHidden/>
    <w:unhideWhenUsed/>
    <w:rsid w:val="00456D94"/>
    <w:rPr>
      <w:color w:val="808080"/>
      <w:shd w:val="clear" w:color="auto" w:fill="E6E6E6"/>
    </w:rPr>
  </w:style>
  <w:style w:type="character" w:customStyle="1" w:styleId="berschrift1Zchn">
    <w:name w:val="Überschrift 1 Zchn"/>
    <w:basedOn w:val="Absatz-Standardschriftart"/>
    <w:link w:val="berschrift1"/>
    <w:uiPriority w:val="9"/>
    <w:rsid w:val="00B07412"/>
    <w:rPr>
      <w:rFonts w:eastAsiaTheme="majorEastAsia" w:cstheme="majorBidi"/>
      <w:b/>
      <w:i/>
      <w:sz w:val="32"/>
      <w:szCs w:val="32"/>
    </w:rPr>
  </w:style>
  <w:style w:type="paragraph" w:styleId="Inhaltsverzeichnisberschrift">
    <w:name w:val="TOC Heading"/>
    <w:basedOn w:val="berschrift1"/>
    <w:next w:val="Standard"/>
    <w:uiPriority w:val="39"/>
    <w:unhideWhenUsed/>
    <w:qFormat/>
    <w:rsid w:val="006B29CE"/>
    <w:pPr>
      <w:numPr>
        <w:numId w:val="0"/>
      </w:numPr>
      <w:spacing w:line="259" w:lineRule="auto"/>
      <w:outlineLvl w:val="9"/>
    </w:pPr>
    <w:rPr>
      <w:lang w:eastAsia="de-DE"/>
    </w:rPr>
  </w:style>
  <w:style w:type="paragraph" w:styleId="Kopfzeile">
    <w:name w:val="header"/>
    <w:basedOn w:val="Standard"/>
    <w:link w:val="KopfzeileZchn"/>
    <w:uiPriority w:val="99"/>
    <w:unhideWhenUsed/>
    <w:rsid w:val="00CF6A4C"/>
    <w:pPr>
      <w:tabs>
        <w:tab w:val="center" w:pos="4536"/>
        <w:tab w:val="right" w:pos="9072"/>
      </w:tabs>
      <w:spacing w:after="0" w:line="240" w:lineRule="auto"/>
    </w:pPr>
    <w:rPr>
      <w:i/>
    </w:rPr>
  </w:style>
  <w:style w:type="character" w:customStyle="1" w:styleId="KopfzeileZchn">
    <w:name w:val="Kopfzeile Zchn"/>
    <w:basedOn w:val="Absatz-Standardschriftart"/>
    <w:link w:val="Kopfzeile"/>
    <w:uiPriority w:val="99"/>
    <w:rsid w:val="00CF6A4C"/>
    <w:rPr>
      <w:rFonts w:cstheme="minorBidi"/>
    </w:rPr>
  </w:style>
  <w:style w:type="paragraph" w:styleId="Fuzeile">
    <w:name w:val="footer"/>
    <w:basedOn w:val="Standard"/>
    <w:link w:val="FuzeileZchn"/>
    <w:uiPriority w:val="99"/>
    <w:unhideWhenUsed/>
    <w:rsid w:val="00CF6A4C"/>
    <w:pPr>
      <w:tabs>
        <w:tab w:val="center" w:pos="4536"/>
        <w:tab w:val="right" w:pos="9072"/>
      </w:tabs>
      <w:spacing w:after="0" w:line="240" w:lineRule="auto"/>
    </w:pPr>
    <w:rPr>
      <w:i/>
    </w:rPr>
  </w:style>
  <w:style w:type="character" w:customStyle="1" w:styleId="FuzeileZchn">
    <w:name w:val="Fußzeile Zchn"/>
    <w:basedOn w:val="Absatz-Standardschriftart"/>
    <w:link w:val="Fuzeile"/>
    <w:uiPriority w:val="99"/>
    <w:rsid w:val="00CF6A4C"/>
    <w:rPr>
      <w:rFonts w:cstheme="minorBidi"/>
    </w:rPr>
  </w:style>
  <w:style w:type="character" w:customStyle="1" w:styleId="berschrift2Zchn">
    <w:name w:val="Überschrift 2 Zchn"/>
    <w:basedOn w:val="Absatz-Standardschriftart"/>
    <w:link w:val="berschrift2"/>
    <w:uiPriority w:val="9"/>
    <w:rsid w:val="00B07412"/>
    <w:rPr>
      <w:rFonts w:eastAsiaTheme="majorEastAsia" w:cstheme="majorBidi"/>
      <w:b/>
      <w:i/>
      <w:sz w:val="28"/>
      <w:szCs w:val="26"/>
    </w:rPr>
  </w:style>
  <w:style w:type="character" w:customStyle="1" w:styleId="berschrift3Zchn">
    <w:name w:val="Überschrift 3 Zchn"/>
    <w:basedOn w:val="Absatz-Standardschriftart"/>
    <w:link w:val="berschrift3"/>
    <w:uiPriority w:val="9"/>
    <w:rsid w:val="00B07412"/>
    <w:rPr>
      <w:rFonts w:eastAsiaTheme="majorEastAsia" w:cstheme="majorBidi"/>
      <w:b/>
      <w:i/>
      <w:szCs w:val="24"/>
      <w:lang w:eastAsia="de-DE"/>
    </w:rPr>
  </w:style>
  <w:style w:type="paragraph" w:styleId="Verzeichnis1">
    <w:name w:val="toc 1"/>
    <w:basedOn w:val="Standard"/>
    <w:next w:val="Standard"/>
    <w:autoRedefine/>
    <w:uiPriority w:val="39"/>
    <w:unhideWhenUsed/>
    <w:rsid w:val="00D8473C"/>
    <w:pPr>
      <w:spacing w:after="100"/>
    </w:pPr>
    <w:rPr>
      <w:i/>
    </w:rPr>
  </w:style>
  <w:style w:type="paragraph" w:styleId="Verzeichnis2">
    <w:name w:val="toc 2"/>
    <w:basedOn w:val="Standard"/>
    <w:next w:val="Standard"/>
    <w:autoRedefine/>
    <w:uiPriority w:val="39"/>
    <w:unhideWhenUsed/>
    <w:rsid w:val="00D8473C"/>
    <w:pPr>
      <w:spacing w:after="100"/>
      <w:ind w:left="240"/>
    </w:pPr>
    <w:rPr>
      <w:i/>
    </w:rPr>
  </w:style>
  <w:style w:type="paragraph" w:styleId="Verzeichnis3">
    <w:name w:val="toc 3"/>
    <w:basedOn w:val="Standard"/>
    <w:next w:val="Standard"/>
    <w:autoRedefine/>
    <w:uiPriority w:val="39"/>
    <w:unhideWhenUsed/>
    <w:rsid w:val="00D8473C"/>
    <w:pPr>
      <w:spacing w:after="100"/>
      <w:ind w:left="480"/>
    </w:pPr>
    <w:rPr>
      <w:i/>
    </w:rPr>
  </w:style>
  <w:style w:type="character" w:customStyle="1" w:styleId="berschrift4Zchn">
    <w:name w:val="Überschrift 4 Zchn"/>
    <w:basedOn w:val="Absatz-Standardschriftart"/>
    <w:link w:val="berschrift4"/>
    <w:uiPriority w:val="9"/>
    <w:rsid w:val="00B07412"/>
    <w:rPr>
      <w:rFonts w:eastAsiaTheme="majorEastAsia" w:cstheme="majorBidi"/>
      <w:b/>
      <w:i/>
      <w:iCs w:val="0"/>
    </w:rPr>
  </w:style>
  <w:style w:type="character" w:customStyle="1" w:styleId="berschrift5Zchn">
    <w:name w:val="Überschrift 5 Zchn"/>
    <w:basedOn w:val="Absatz-Standardschriftart"/>
    <w:link w:val="berschrift5"/>
    <w:uiPriority w:val="9"/>
    <w:semiHidden/>
    <w:rsid w:val="004C4F4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4C4F4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4C4F40"/>
    <w:rPr>
      <w:rFonts w:asciiTheme="majorHAnsi" w:eastAsiaTheme="majorEastAsia" w:hAnsiTheme="majorHAnsi" w:cstheme="majorBidi"/>
      <w:i/>
      <w:iCs w:val="0"/>
      <w:color w:val="1F3763" w:themeColor="accent1" w:themeShade="7F"/>
    </w:rPr>
  </w:style>
  <w:style w:type="character" w:customStyle="1" w:styleId="berschrift8Zchn">
    <w:name w:val="Überschrift 8 Zchn"/>
    <w:basedOn w:val="Absatz-Standardschriftart"/>
    <w:link w:val="berschrift8"/>
    <w:uiPriority w:val="9"/>
    <w:semiHidden/>
    <w:rsid w:val="004C4F4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C4F40"/>
    <w:rPr>
      <w:rFonts w:asciiTheme="majorHAnsi" w:eastAsiaTheme="majorEastAsia" w:hAnsiTheme="majorHAnsi" w:cstheme="majorBidi"/>
      <w:i/>
      <w:iCs w:val="0"/>
      <w:color w:val="272727" w:themeColor="text1" w:themeTint="D8"/>
      <w:sz w:val="21"/>
      <w:szCs w:val="21"/>
    </w:rPr>
  </w:style>
  <w:style w:type="paragraph" w:styleId="Sprechblasentext">
    <w:name w:val="Balloon Text"/>
    <w:basedOn w:val="Standard"/>
    <w:link w:val="SprechblasentextZchn"/>
    <w:uiPriority w:val="99"/>
    <w:semiHidden/>
    <w:unhideWhenUsed/>
    <w:rsid w:val="00362788"/>
    <w:pPr>
      <w:spacing w:after="0" w:line="240" w:lineRule="auto"/>
    </w:pPr>
    <w:rPr>
      <w:rFonts w:ascii="Segoe UI" w:hAnsi="Segoe UI" w:cs="Segoe UI"/>
      <w:i/>
      <w:sz w:val="18"/>
    </w:rPr>
  </w:style>
  <w:style w:type="character" w:customStyle="1" w:styleId="SprechblasentextZchn">
    <w:name w:val="Sprechblasentext Zchn"/>
    <w:basedOn w:val="Absatz-Standardschriftart"/>
    <w:link w:val="Sprechblasentext"/>
    <w:uiPriority w:val="99"/>
    <w:semiHidden/>
    <w:rsid w:val="00362788"/>
    <w:rPr>
      <w:rFonts w:ascii="Segoe UI" w:hAnsi="Segoe UI" w:cs="Segoe UI"/>
      <w:sz w:val="18"/>
      <w:szCs w:val="18"/>
    </w:rPr>
  </w:style>
  <w:style w:type="paragraph" w:styleId="Literaturverzeichnis">
    <w:name w:val="Bibliography"/>
    <w:basedOn w:val="Standard"/>
    <w:next w:val="Standard"/>
    <w:uiPriority w:val="37"/>
    <w:unhideWhenUsed/>
    <w:rsid w:val="00047C6F"/>
    <w:rPr>
      <w:i/>
    </w:rPr>
  </w:style>
  <w:style w:type="character" w:styleId="Kommentarzeichen">
    <w:name w:val="annotation reference"/>
    <w:basedOn w:val="Absatz-Standardschriftart"/>
    <w:uiPriority w:val="99"/>
    <w:semiHidden/>
    <w:unhideWhenUsed/>
    <w:rsid w:val="00047C6F"/>
    <w:rPr>
      <w:sz w:val="16"/>
      <w:szCs w:val="16"/>
    </w:rPr>
  </w:style>
  <w:style w:type="paragraph" w:styleId="Kommentartext">
    <w:name w:val="annotation text"/>
    <w:basedOn w:val="Standard"/>
    <w:link w:val="KommentartextZchn"/>
    <w:uiPriority w:val="99"/>
    <w:unhideWhenUsed/>
    <w:rsid w:val="00047C6F"/>
    <w:pPr>
      <w:spacing w:line="240" w:lineRule="auto"/>
    </w:pPr>
    <w:rPr>
      <w:i/>
      <w:sz w:val="20"/>
      <w:szCs w:val="20"/>
    </w:rPr>
  </w:style>
  <w:style w:type="character" w:customStyle="1" w:styleId="KommentartextZchn">
    <w:name w:val="Kommentartext Zchn"/>
    <w:basedOn w:val="Absatz-Standardschriftart"/>
    <w:link w:val="Kommentartext"/>
    <w:uiPriority w:val="99"/>
    <w:rsid w:val="00047C6F"/>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047C6F"/>
    <w:rPr>
      <w:b/>
      <w:bCs/>
    </w:rPr>
  </w:style>
  <w:style w:type="character" w:customStyle="1" w:styleId="KommentarthemaZchn">
    <w:name w:val="Kommentarthema Zchn"/>
    <w:basedOn w:val="KommentartextZchn"/>
    <w:link w:val="Kommentarthema"/>
    <w:uiPriority w:val="99"/>
    <w:semiHidden/>
    <w:rsid w:val="00047C6F"/>
    <w:rPr>
      <w:rFonts w:cstheme="minorBidi"/>
      <w:b/>
      <w:bCs/>
      <w:sz w:val="20"/>
      <w:szCs w:val="20"/>
    </w:rPr>
  </w:style>
  <w:style w:type="paragraph" w:styleId="Listenabsatz">
    <w:name w:val="List Paragraph"/>
    <w:basedOn w:val="Standard"/>
    <w:uiPriority w:val="34"/>
    <w:qFormat/>
    <w:rsid w:val="00327031"/>
    <w:pPr>
      <w:ind w:left="720"/>
      <w:contextualSpacing/>
    </w:pPr>
    <w:rPr>
      <w:i/>
    </w:rPr>
  </w:style>
  <w:style w:type="paragraph" w:styleId="StandardWeb">
    <w:name w:val="Normal (Web)"/>
    <w:basedOn w:val="Standard"/>
    <w:uiPriority w:val="99"/>
    <w:unhideWhenUsed/>
    <w:rsid w:val="00641EE2"/>
    <w:pPr>
      <w:spacing w:before="100" w:beforeAutospacing="1" w:after="100" w:afterAutospacing="1" w:line="240" w:lineRule="auto"/>
    </w:pPr>
    <w:rPr>
      <w:rFonts w:eastAsia="Times New Roman" w:cs="Times New Roman"/>
      <w:i/>
      <w:szCs w:val="24"/>
      <w:lang w:eastAsia="de-DE"/>
    </w:rPr>
  </w:style>
  <w:style w:type="character" w:styleId="Fett">
    <w:name w:val="Strong"/>
    <w:basedOn w:val="Absatz-Standardschriftart"/>
    <w:uiPriority w:val="22"/>
    <w:qFormat/>
    <w:rsid w:val="00641EE2"/>
    <w:rPr>
      <w:b/>
      <w:bCs/>
    </w:rPr>
  </w:style>
  <w:style w:type="paragraph" w:styleId="Funotentext">
    <w:name w:val="footnote text"/>
    <w:basedOn w:val="Standard"/>
    <w:link w:val="FunotentextZchn"/>
    <w:unhideWhenUsed/>
    <w:rsid w:val="008B136F"/>
    <w:pPr>
      <w:spacing w:after="0" w:line="240" w:lineRule="auto"/>
    </w:pPr>
    <w:rPr>
      <w:i/>
      <w:sz w:val="20"/>
      <w:szCs w:val="20"/>
    </w:rPr>
  </w:style>
  <w:style w:type="character" w:customStyle="1" w:styleId="FunotentextZchn">
    <w:name w:val="Fußnotentext Zchn"/>
    <w:basedOn w:val="Absatz-Standardschriftart"/>
    <w:link w:val="Funotentext"/>
    <w:rsid w:val="008B136F"/>
    <w:rPr>
      <w:rFonts w:cstheme="minorBidi"/>
      <w:sz w:val="20"/>
      <w:szCs w:val="20"/>
    </w:rPr>
  </w:style>
  <w:style w:type="character" w:styleId="Funotenzeichen">
    <w:name w:val="footnote reference"/>
    <w:basedOn w:val="Absatz-Standardschriftart"/>
    <w:unhideWhenUsed/>
    <w:rsid w:val="008B136F"/>
    <w:rPr>
      <w:vertAlign w:val="superscript"/>
    </w:rPr>
  </w:style>
  <w:style w:type="table" w:styleId="Tabellenraster">
    <w:name w:val="Table Grid"/>
    <w:basedOn w:val="NormaleTabelle"/>
    <w:uiPriority w:val="39"/>
    <w:rsid w:val="0080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429E0"/>
    <w:pPr>
      <w:spacing w:after="200" w:line="240" w:lineRule="auto"/>
    </w:pPr>
    <w:rPr>
      <w:iCs w:val="0"/>
      <w:color w:val="44546A" w:themeColor="text2"/>
      <w:sz w:val="18"/>
    </w:rPr>
  </w:style>
  <w:style w:type="paragraph" w:styleId="Abbildungsverzeichnis">
    <w:name w:val="table of figures"/>
    <w:basedOn w:val="Standard"/>
    <w:next w:val="Standard"/>
    <w:uiPriority w:val="99"/>
    <w:unhideWhenUsed/>
    <w:rsid w:val="00D429E0"/>
    <w:pPr>
      <w:spacing w:after="0"/>
    </w:pPr>
    <w:rPr>
      <w:i/>
    </w:rPr>
  </w:style>
  <w:style w:type="character" w:styleId="Platzhaltertext">
    <w:name w:val="Placeholder Text"/>
    <w:basedOn w:val="Absatz-Standardschriftart"/>
    <w:uiPriority w:val="99"/>
    <w:semiHidden/>
    <w:rsid w:val="00E01E95"/>
    <w:rPr>
      <w:color w:val="808080"/>
    </w:rPr>
  </w:style>
  <w:style w:type="character" w:customStyle="1" w:styleId="lexem">
    <w:name w:val="lexem"/>
    <w:basedOn w:val="Absatz-Standardschriftart"/>
    <w:rsid w:val="00187A80"/>
  </w:style>
  <w:style w:type="character" w:customStyle="1" w:styleId="headline-intro">
    <w:name w:val="headline-intro"/>
    <w:basedOn w:val="Absatz-Standardschriftart"/>
    <w:rsid w:val="00B02F7D"/>
  </w:style>
  <w:style w:type="character" w:customStyle="1" w:styleId="headline">
    <w:name w:val="headline"/>
    <w:basedOn w:val="Absatz-Standardschriftart"/>
    <w:rsid w:val="00B02F7D"/>
  </w:style>
  <w:style w:type="character" w:customStyle="1" w:styleId="atc-headlinetext">
    <w:name w:val="atc-headlinetext"/>
    <w:basedOn w:val="Absatz-Standardschriftart"/>
    <w:rsid w:val="00B02F7D"/>
  </w:style>
  <w:style w:type="character" w:customStyle="1" w:styleId="display-inline-block">
    <w:name w:val="display-inline-block"/>
    <w:basedOn w:val="Absatz-Standardschriftart"/>
    <w:rsid w:val="00435709"/>
  </w:style>
  <w:style w:type="paragraph" w:customStyle="1" w:styleId="Citavireference">
    <w:name w:val="Citavi reference"/>
    <w:basedOn w:val="Standard"/>
    <w:rsid w:val="00D80ACA"/>
    <w:pPr>
      <w:keepLines/>
      <w:spacing w:line="360" w:lineRule="atLeast"/>
    </w:pPr>
    <w:rPr>
      <w:rFonts w:eastAsia="Times New Roman" w:cs="Times New Roman"/>
      <w:i/>
      <w:noProof/>
    </w:rPr>
  </w:style>
  <w:style w:type="paragraph" w:customStyle="1" w:styleId="Citavisubtitle">
    <w:name w:val="Citavi subtitle"/>
    <w:basedOn w:val="Standard"/>
    <w:rsid w:val="00D80ACA"/>
    <w:pPr>
      <w:keepNext/>
      <w:spacing w:before="120" w:line="360" w:lineRule="atLeast"/>
    </w:pPr>
    <w:rPr>
      <w:rFonts w:eastAsia="Times New Roman" w:cs="Times New Roman"/>
    </w:rPr>
  </w:style>
  <w:style w:type="paragraph" w:customStyle="1" w:styleId="Citavireferenceabovetitle">
    <w:name w:val="Citavi reference above title"/>
    <w:basedOn w:val="Citavireference"/>
    <w:rsid w:val="00D80ACA"/>
    <w:pPr>
      <w:keepNext/>
    </w:pPr>
  </w:style>
  <w:style w:type="paragraph" w:customStyle="1" w:styleId="Citavireferencetitle">
    <w:name w:val="Citavi reference title"/>
    <w:basedOn w:val="Citavireference"/>
    <w:rsid w:val="00D80ACA"/>
    <w:pPr>
      <w:keepNext/>
      <w:spacing w:before="120" w:after="120"/>
    </w:pPr>
    <w:rPr>
      <w:sz w:val="26"/>
    </w:rPr>
  </w:style>
  <w:style w:type="paragraph" w:customStyle="1" w:styleId="Citavicoverandreferencetype">
    <w:name w:val="Citavi cover and reference type"/>
    <w:basedOn w:val="Standard"/>
    <w:rsid w:val="00D80ACA"/>
    <w:pPr>
      <w:keepNext/>
      <w:spacing w:before="840" w:after="120" w:line="360" w:lineRule="atLeast"/>
    </w:pPr>
    <w:rPr>
      <w:rFonts w:eastAsia="Times New Roman" w:cs="Times New Roman"/>
      <w:i/>
      <w:color w:val="808080"/>
    </w:rPr>
  </w:style>
  <w:style w:type="paragraph" w:customStyle="1" w:styleId="CitaviLiteraturverzeichnis">
    <w:name w:val="Citavi Literaturverzeichnis"/>
    <w:uiPriority w:val="99"/>
    <w:rsid w:val="00E529E8"/>
    <w:pPr>
      <w:autoSpaceDE w:val="0"/>
      <w:autoSpaceDN w:val="0"/>
      <w:adjustRightInd w:val="0"/>
      <w:spacing w:after="120" w:line="240" w:lineRule="auto"/>
    </w:pPr>
    <w:rPr>
      <w:rFonts w:ascii="Segoe UI" w:hAnsi="Segoe UI" w:cs="Segoe UI"/>
      <w:sz w:val="18"/>
      <w:lang w:val="en-US"/>
    </w:rPr>
  </w:style>
  <w:style w:type="character" w:customStyle="1" w:styleId="italic">
    <w:name w:val="italic"/>
    <w:basedOn w:val="Absatz-Standardschriftart"/>
    <w:rsid w:val="00B072CF"/>
  </w:style>
  <w:style w:type="character" w:customStyle="1" w:styleId="highlight">
    <w:name w:val="highlight"/>
    <w:basedOn w:val="Absatz-Standardschriftart"/>
    <w:rsid w:val="002273EA"/>
  </w:style>
  <w:style w:type="character" w:customStyle="1" w:styleId="title-text">
    <w:name w:val="title-text"/>
    <w:basedOn w:val="Absatz-Standardschriftart"/>
    <w:rsid w:val="00452F3C"/>
  </w:style>
  <w:style w:type="character" w:customStyle="1" w:styleId="sr-only">
    <w:name w:val="sr-only"/>
    <w:basedOn w:val="Absatz-Standardschriftart"/>
    <w:rsid w:val="00452F3C"/>
  </w:style>
  <w:style w:type="character" w:customStyle="1" w:styleId="text">
    <w:name w:val="text"/>
    <w:basedOn w:val="Absatz-Standardschriftart"/>
    <w:rsid w:val="00452F3C"/>
  </w:style>
  <w:style w:type="character" w:customStyle="1" w:styleId="author-ref">
    <w:name w:val="author-ref"/>
    <w:basedOn w:val="Absatz-Standardschriftart"/>
    <w:rsid w:val="00452F3C"/>
  </w:style>
  <w:style w:type="character" w:customStyle="1" w:styleId="ng-scope">
    <w:name w:val="ng-scope"/>
    <w:basedOn w:val="Absatz-Standardschriftart"/>
    <w:rsid w:val="004B05BF"/>
  </w:style>
  <w:style w:type="character" w:customStyle="1" w:styleId="ng-binding">
    <w:name w:val="ng-binding"/>
    <w:basedOn w:val="Absatz-Standardschriftart"/>
    <w:rsid w:val="004B05BF"/>
  </w:style>
  <w:style w:type="character" w:customStyle="1" w:styleId="current-selection">
    <w:name w:val="current-selection"/>
    <w:basedOn w:val="Absatz-Standardschriftart"/>
    <w:rsid w:val="002E212C"/>
  </w:style>
  <w:style w:type="character" w:customStyle="1" w:styleId="a">
    <w:name w:val="_"/>
    <w:basedOn w:val="Absatz-Standardschriftart"/>
    <w:rsid w:val="002E212C"/>
  </w:style>
  <w:style w:type="character" w:customStyle="1" w:styleId="ilfuvd">
    <w:name w:val="ilfuvd"/>
    <w:basedOn w:val="Absatz-Standardschriftart"/>
    <w:rsid w:val="008255D1"/>
  </w:style>
  <w:style w:type="paragraph" w:styleId="HTMLVorformatiert">
    <w:name w:val="HTML Preformatted"/>
    <w:basedOn w:val="Standard"/>
    <w:link w:val="HTMLVorformatiertZchn"/>
    <w:uiPriority w:val="99"/>
    <w:unhideWhenUsed/>
    <w:rsid w:val="00C8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i/>
      <w:sz w:val="20"/>
      <w:szCs w:val="20"/>
      <w:lang w:eastAsia="de-DE"/>
    </w:rPr>
  </w:style>
  <w:style w:type="character" w:customStyle="1" w:styleId="HTMLVorformatiertZchn">
    <w:name w:val="HTML Vorformatiert Zchn"/>
    <w:basedOn w:val="Absatz-Standardschriftart"/>
    <w:link w:val="HTMLVorformatiert"/>
    <w:uiPriority w:val="99"/>
    <w:rsid w:val="00C85F25"/>
    <w:rPr>
      <w:rFonts w:ascii="Courier New" w:eastAsia="Times New Roman" w:hAnsi="Courier New" w:cs="Courier New"/>
      <w:sz w:val="20"/>
      <w:szCs w:val="20"/>
      <w:lang w:eastAsia="de-DE"/>
    </w:rPr>
  </w:style>
  <w:style w:type="character" w:styleId="HTMLZitat">
    <w:name w:val="HTML Cite"/>
    <w:basedOn w:val="Absatz-Standardschriftart"/>
    <w:uiPriority w:val="99"/>
    <w:unhideWhenUsed/>
    <w:rsid w:val="00592024"/>
    <w:rPr>
      <w:i/>
      <w:iCs w:val="0"/>
    </w:rPr>
  </w:style>
  <w:style w:type="character" w:styleId="SchwacheHervorhebung">
    <w:name w:val="Subtle Emphasis"/>
    <w:basedOn w:val="Absatz-Standardschriftart"/>
    <w:uiPriority w:val="19"/>
    <w:qFormat/>
    <w:rsid w:val="00FE004D"/>
    <w:rPr>
      <w:i/>
      <w:iCs w:val="0"/>
      <w:color w:val="404040" w:themeColor="text1" w:themeTint="BF"/>
    </w:rPr>
  </w:style>
  <w:style w:type="paragraph" w:styleId="KeinLeerraum">
    <w:name w:val="No Spacing"/>
    <w:qFormat/>
    <w:rsid w:val="004A1844"/>
    <w:pPr>
      <w:spacing w:after="0" w:line="240" w:lineRule="auto"/>
      <w:jc w:val="both"/>
    </w:pPr>
    <w:rPr>
      <w:i/>
    </w:rPr>
  </w:style>
  <w:style w:type="numbering" w:customStyle="1" w:styleId="WWOutlineListStyle2">
    <w:name w:val="WW_OutlineListStyle_2"/>
    <w:basedOn w:val="KeineListe"/>
    <w:rsid w:val="00866E01"/>
    <w:pPr>
      <w:numPr>
        <w:numId w:val="17"/>
      </w:numPr>
    </w:pPr>
  </w:style>
  <w:style w:type="character" w:customStyle="1" w:styleId="FunoteZchn">
    <w:name w:val="Fußnote Zchn"/>
    <w:basedOn w:val="Absatz-Standardschriftart"/>
    <w:rsid w:val="00866E01"/>
    <w:rPr>
      <w:rFonts w:ascii="Times New Roman" w:hAnsi="Times New Roman"/>
    </w:rPr>
  </w:style>
  <w:style w:type="character" w:styleId="BesuchterLink">
    <w:name w:val="FollowedHyperlink"/>
    <w:basedOn w:val="Absatz-Standardschriftart"/>
    <w:uiPriority w:val="99"/>
    <w:semiHidden/>
    <w:unhideWhenUsed/>
    <w:rsid w:val="00F958EA"/>
    <w:rPr>
      <w:color w:val="954F72" w:themeColor="followedHyperlink"/>
      <w:u w:val="single"/>
    </w:rPr>
  </w:style>
  <w:style w:type="character" w:customStyle="1" w:styleId="tlid-translation">
    <w:name w:val="tlid-translation"/>
    <w:basedOn w:val="Absatz-Standardschriftart"/>
    <w:rsid w:val="00370187"/>
  </w:style>
  <w:style w:type="paragraph" w:styleId="Endnotentext">
    <w:name w:val="endnote text"/>
    <w:basedOn w:val="Standard"/>
    <w:link w:val="EndnotentextZchn"/>
    <w:uiPriority w:val="99"/>
    <w:semiHidden/>
    <w:unhideWhenUsed/>
    <w:rsid w:val="00F50CA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50CA3"/>
    <w:rPr>
      <w:sz w:val="20"/>
      <w:szCs w:val="20"/>
    </w:rPr>
  </w:style>
  <w:style w:type="character" w:styleId="Endnotenzeichen">
    <w:name w:val="endnote reference"/>
    <w:basedOn w:val="Absatz-Standardschriftart"/>
    <w:uiPriority w:val="99"/>
    <w:semiHidden/>
    <w:unhideWhenUsed/>
    <w:rsid w:val="00F50CA3"/>
    <w:rPr>
      <w:vertAlign w:val="superscript"/>
    </w:rPr>
  </w:style>
  <w:style w:type="character" w:styleId="NichtaufgelsteErwhnung">
    <w:name w:val="Unresolved Mention"/>
    <w:basedOn w:val="Absatz-Standardschriftart"/>
    <w:uiPriority w:val="99"/>
    <w:semiHidden/>
    <w:unhideWhenUsed/>
    <w:rsid w:val="00D61601"/>
    <w:rPr>
      <w:color w:val="605E5C"/>
      <w:shd w:val="clear" w:color="auto" w:fill="E1DFDD"/>
    </w:rPr>
  </w:style>
  <w:style w:type="character" w:customStyle="1" w:styleId="grouptitle">
    <w:name w:val="grouptitle"/>
    <w:basedOn w:val="Absatz-Standardschriftart"/>
    <w:rsid w:val="008A4159"/>
  </w:style>
  <w:style w:type="table" w:styleId="Gitternetztabelle1hell">
    <w:name w:val="Grid Table 1 Light"/>
    <w:basedOn w:val="NormaleTabelle"/>
    <w:uiPriority w:val="46"/>
    <w:rsid w:val="00387E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sid w:val="00217C8B"/>
    <w:rPr>
      <w:i/>
      <w:iCs w:val="0"/>
    </w:rPr>
  </w:style>
  <w:style w:type="character" w:customStyle="1" w:styleId="col1">
    <w:name w:val="col1"/>
    <w:basedOn w:val="Absatz-Standardschriftart"/>
    <w:rsid w:val="00217C8B"/>
  </w:style>
  <w:style w:type="character" w:customStyle="1" w:styleId="col3">
    <w:name w:val="col3"/>
    <w:basedOn w:val="Absatz-Standardschriftart"/>
    <w:rsid w:val="00217C8B"/>
  </w:style>
  <w:style w:type="character" w:customStyle="1" w:styleId="col2">
    <w:name w:val="col2"/>
    <w:basedOn w:val="Absatz-Standardschriftart"/>
    <w:rsid w:val="00217C8B"/>
  </w:style>
  <w:style w:type="character" w:customStyle="1" w:styleId="col4">
    <w:name w:val="col4"/>
    <w:basedOn w:val="Absatz-Standardschriftart"/>
    <w:rsid w:val="0021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115">
      <w:bodyDiv w:val="1"/>
      <w:marLeft w:val="0"/>
      <w:marRight w:val="0"/>
      <w:marTop w:val="0"/>
      <w:marBottom w:val="0"/>
      <w:divBdr>
        <w:top w:val="none" w:sz="0" w:space="0" w:color="auto"/>
        <w:left w:val="none" w:sz="0" w:space="0" w:color="auto"/>
        <w:bottom w:val="none" w:sz="0" w:space="0" w:color="auto"/>
        <w:right w:val="none" w:sz="0" w:space="0" w:color="auto"/>
      </w:divBdr>
    </w:div>
    <w:div w:id="7564239">
      <w:bodyDiv w:val="1"/>
      <w:marLeft w:val="0"/>
      <w:marRight w:val="0"/>
      <w:marTop w:val="0"/>
      <w:marBottom w:val="0"/>
      <w:divBdr>
        <w:top w:val="none" w:sz="0" w:space="0" w:color="auto"/>
        <w:left w:val="none" w:sz="0" w:space="0" w:color="auto"/>
        <w:bottom w:val="none" w:sz="0" w:space="0" w:color="auto"/>
        <w:right w:val="none" w:sz="0" w:space="0" w:color="auto"/>
      </w:divBdr>
    </w:div>
    <w:div w:id="12268747">
      <w:bodyDiv w:val="1"/>
      <w:marLeft w:val="0"/>
      <w:marRight w:val="0"/>
      <w:marTop w:val="0"/>
      <w:marBottom w:val="0"/>
      <w:divBdr>
        <w:top w:val="none" w:sz="0" w:space="0" w:color="auto"/>
        <w:left w:val="none" w:sz="0" w:space="0" w:color="auto"/>
        <w:bottom w:val="none" w:sz="0" w:space="0" w:color="auto"/>
        <w:right w:val="none" w:sz="0" w:space="0" w:color="auto"/>
      </w:divBdr>
    </w:div>
    <w:div w:id="24065693">
      <w:bodyDiv w:val="1"/>
      <w:marLeft w:val="0"/>
      <w:marRight w:val="0"/>
      <w:marTop w:val="0"/>
      <w:marBottom w:val="0"/>
      <w:divBdr>
        <w:top w:val="none" w:sz="0" w:space="0" w:color="auto"/>
        <w:left w:val="none" w:sz="0" w:space="0" w:color="auto"/>
        <w:bottom w:val="none" w:sz="0" w:space="0" w:color="auto"/>
        <w:right w:val="none" w:sz="0" w:space="0" w:color="auto"/>
      </w:divBdr>
    </w:div>
    <w:div w:id="26682945">
      <w:bodyDiv w:val="1"/>
      <w:marLeft w:val="0"/>
      <w:marRight w:val="0"/>
      <w:marTop w:val="0"/>
      <w:marBottom w:val="0"/>
      <w:divBdr>
        <w:top w:val="none" w:sz="0" w:space="0" w:color="auto"/>
        <w:left w:val="none" w:sz="0" w:space="0" w:color="auto"/>
        <w:bottom w:val="none" w:sz="0" w:space="0" w:color="auto"/>
        <w:right w:val="none" w:sz="0" w:space="0" w:color="auto"/>
      </w:divBdr>
    </w:div>
    <w:div w:id="32924785">
      <w:bodyDiv w:val="1"/>
      <w:marLeft w:val="0"/>
      <w:marRight w:val="0"/>
      <w:marTop w:val="0"/>
      <w:marBottom w:val="0"/>
      <w:divBdr>
        <w:top w:val="none" w:sz="0" w:space="0" w:color="auto"/>
        <w:left w:val="none" w:sz="0" w:space="0" w:color="auto"/>
        <w:bottom w:val="none" w:sz="0" w:space="0" w:color="auto"/>
        <w:right w:val="none" w:sz="0" w:space="0" w:color="auto"/>
      </w:divBdr>
    </w:div>
    <w:div w:id="36511066">
      <w:bodyDiv w:val="1"/>
      <w:marLeft w:val="0"/>
      <w:marRight w:val="0"/>
      <w:marTop w:val="0"/>
      <w:marBottom w:val="0"/>
      <w:divBdr>
        <w:top w:val="none" w:sz="0" w:space="0" w:color="auto"/>
        <w:left w:val="none" w:sz="0" w:space="0" w:color="auto"/>
        <w:bottom w:val="none" w:sz="0" w:space="0" w:color="auto"/>
        <w:right w:val="none" w:sz="0" w:space="0" w:color="auto"/>
      </w:divBdr>
    </w:div>
    <w:div w:id="40519123">
      <w:bodyDiv w:val="1"/>
      <w:marLeft w:val="0"/>
      <w:marRight w:val="0"/>
      <w:marTop w:val="0"/>
      <w:marBottom w:val="0"/>
      <w:divBdr>
        <w:top w:val="none" w:sz="0" w:space="0" w:color="auto"/>
        <w:left w:val="none" w:sz="0" w:space="0" w:color="auto"/>
        <w:bottom w:val="none" w:sz="0" w:space="0" w:color="auto"/>
        <w:right w:val="none" w:sz="0" w:space="0" w:color="auto"/>
      </w:divBdr>
    </w:div>
    <w:div w:id="61678693">
      <w:bodyDiv w:val="1"/>
      <w:marLeft w:val="0"/>
      <w:marRight w:val="0"/>
      <w:marTop w:val="0"/>
      <w:marBottom w:val="0"/>
      <w:divBdr>
        <w:top w:val="none" w:sz="0" w:space="0" w:color="auto"/>
        <w:left w:val="none" w:sz="0" w:space="0" w:color="auto"/>
        <w:bottom w:val="none" w:sz="0" w:space="0" w:color="auto"/>
        <w:right w:val="none" w:sz="0" w:space="0" w:color="auto"/>
      </w:divBdr>
      <w:divsChild>
        <w:div w:id="1152676328">
          <w:marLeft w:val="0"/>
          <w:marRight w:val="0"/>
          <w:marTop w:val="0"/>
          <w:marBottom w:val="0"/>
          <w:divBdr>
            <w:top w:val="none" w:sz="0" w:space="0" w:color="auto"/>
            <w:left w:val="none" w:sz="0" w:space="0" w:color="auto"/>
            <w:bottom w:val="none" w:sz="0" w:space="0" w:color="auto"/>
            <w:right w:val="none" w:sz="0" w:space="0" w:color="auto"/>
          </w:divBdr>
        </w:div>
        <w:div w:id="36398576">
          <w:marLeft w:val="0"/>
          <w:marRight w:val="0"/>
          <w:marTop w:val="0"/>
          <w:marBottom w:val="0"/>
          <w:divBdr>
            <w:top w:val="none" w:sz="0" w:space="0" w:color="auto"/>
            <w:left w:val="none" w:sz="0" w:space="0" w:color="auto"/>
            <w:bottom w:val="none" w:sz="0" w:space="0" w:color="auto"/>
            <w:right w:val="none" w:sz="0" w:space="0" w:color="auto"/>
          </w:divBdr>
        </w:div>
        <w:div w:id="1541623950">
          <w:marLeft w:val="0"/>
          <w:marRight w:val="0"/>
          <w:marTop w:val="0"/>
          <w:marBottom w:val="0"/>
          <w:divBdr>
            <w:top w:val="none" w:sz="0" w:space="0" w:color="auto"/>
            <w:left w:val="none" w:sz="0" w:space="0" w:color="auto"/>
            <w:bottom w:val="none" w:sz="0" w:space="0" w:color="auto"/>
            <w:right w:val="none" w:sz="0" w:space="0" w:color="auto"/>
          </w:divBdr>
        </w:div>
        <w:div w:id="1933397661">
          <w:marLeft w:val="0"/>
          <w:marRight w:val="0"/>
          <w:marTop w:val="0"/>
          <w:marBottom w:val="0"/>
          <w:divBdr>
            <w:top w:val="none" w:sz="0" w:space="0" w:color="auto"/>
            <w:left w:val="none" w:sz="0" w:space="0" w:color="auto"/>
            <w:bottom w:val="none" w:sz="0" w:space="0" w:color="auto"/>
            <w:right w:val="none" w:sz="0" w:space="0" w:color="auto"/>
          </w:divBdr>
        </w:div>
      </w:divsChild>
    </w:div>
    <w:div w:id="64497630">
      <w:bodyDiv w:val="1"/>
      <w:marLeft w:val="0"/>
      <w:marRight w:val="0"/>
      <w:marTop w:val="0"/>
      <w:marBottom w:val="0"/>
      <w:divBdr>
        <w:top w:val="none" w:sz="0" w:space="0" w:color="auto"/>
        <w:left w:val="none" w:sz="0" w:space="0" w:color="auto"/>
        <w:bottom w:val="none" w:sz="0" w:space="0" w:color="auto"/>
        <w:right w:val="none" w:sz="0" w:space="0" w:color="auto"/>
      </w:divBdr>
      <w:divsChild>
        <w:div w:id="1742438186">
          <w:marLeft w:val="0"/>
          <w:marRight w:val="0"/>
          <w:marTop w:val="0"/>
          <w:marBottom w:val="0"/>
          <w:divBdr>
            <w:top w:val="none" w:sz="0" w:space="0" w:color="auto"/>
            <w:left w:val="none" w:sz="0" w:space="0" w:color="auto"/>
            <w:bottom w:val="none" w:sz="0" w:space="0" w:color="auto"/>
            <w:right w:val="none" w:sz="0" w:space="0" w:color="auto"/>
          </w:divBdr>
        </w:div>
        <w:div w:id="587621486">
          <w:marLeft w:val="0"/>
          <w:marRight w:val="0"/>
          <w:marTop w:val="0"/>
          <w:marBottom w:val="0"/>
          <w:divBdr>
            <w:top w:val="none" w:sz="0" w:space="0" w:color="auto"/>
            <w:left w:val="none" w:sz="0" w:space="0" w:color="auto"/>
            <w:bottom w:val="none" w:sz="0" w:space="0" w:color="auto"/>
            <w:right w:val="none" w:sz="0" w:space="0" w:color="auto"/>
          </w:divBdr>
        </w:div>
      </w:divsChild>
    </w:div>
    <w:div w:id="70780098">
      <w:bodyDiv w:val="1"/>
      <w:marLeft w:val="0"/>
      <w:marRight w:val="0"/>
      <w:marTop w:val="0"/>
      <w:marBottom w:val="0"/>
      <w:divBdr>
        <w:top w:val="none" w:sz="0" w:space="0" w:color="auto"/>
        <w:left w:val="none" w:sz="0" w:space="0" w:color="auto"/>
        <w:bottom w:val="none" w:sz="0" w:space="0" w:color="auto"/>
        <w:right w:val="none" w:sz="0" w:space="0" w:color="auto"/>
      </w:divBdr>
    </w:div>
    <w:div w:id="74519384">
      <w:bodyDiv w:val="1"/>
      <w:marLeft w:val="0"/>
      <w:marRight w:val="0"/>
      <w:marTop w:val="0"/>
      <w:marBottom w:val="0"/>
      <w:divBdr>
        <w:top w:val="none" w:sz="0" w:space="0" w:color="auto"/>
        <w:left w:val="none" w:sz="0" w:space="0" w:color="auto"/>
        <w:bottom w:val="none" w:sz="0" w:space="0" w:color="auto"/>
        <w:right w:val="none" w:sz="0" w:space="0" w:color="auto"/>
      </w:divBdr>
      <w:divsChild>
        <w:div w:id="677465921">
          <w:marLeft w:val="0"/>
          <w:marRight w:val="0"/>
          <w:marTop w:val="0"/>
          <w:marBottom w:val="0"/>
          <w:divBdr>
            <w:top w:val="none" w:sz="0" w:space="0" w:color="auto"/>
            <w:left w:val="none" w:sz="0" w:space="0" w:color="auto"/>
            <w:bottom w:val="none" w:sz="0" w:space="0" w:color="auto"/>
            <w:right w:val="none" w:sz="0" w:space="0" w:color="auto"/>
          </w:divBdr>
        </w:div>
        <w:div w:id="1094210934">
          <w:marLeft w:val="0"/>
          <w:marRight w:val="0"/>
          <w:marTop w:val="0"/>
          <w:marBottom w:val="0"/>
          <w:divBdr>
            <w:top w:val="none" w:sz="0" w:space="0" w:color="auto"/>
            <w:left w:val="none" w:sz="0" w:space="0" w:color="auto"/>
            <w:bottom w:val="none" w:sz="0" w:space="0" w:color="auto"/>
            <w:right w:val="none" w:sz="0" w:space="0" w:color="auto"/>
          </w:divBdr>
        </w:div>
      </w:divsChild>
    </w:div>
    <w:div w:id="96145810">
      <w:bodyDiv w:val="1"/>
      <w:marLeft w:val="0"/>
      <w:marRight w:val="0"/>
      <w:marTop w:val="0"/>
      <w:marBottom w:val="0"/>
      <w:divBdr>
        <w:top w:val="none" w:sz="0" w:space="0" w:color="auto"/>
        <w:left w:val="none" w:sz="0" w:space="0" w:color="auto"/>
        <w:bottom w:val="none" w:sz="0" w:space="0" w:color="auto"/>
        <w:right w:val="none" w:sz="0" w:space="0" w:color="auto"/>
      </w:divBdr>
    </w:div>
    <w:div w:id="114492200">
      <w:bodyDiv w:val="1"/>
      <w:marLeft w:val="0"/>
      <w:marRight w:val="0"/>
      <w:marTop w:val="0"/>
      <w:marBottom w:val="0"/>
      <w:divBdr>
        <w:top w:val="none" w:sz="0" w:space="0" w:color="auto"/>
        <w:left w:val="none" w:sz="0" w:space="0" w:color="auto"/>
        <w:bottom w:val="none" w:sz="0" w:space="0" w:color="auto"/>
        <w:right w:val="none" w:sz="0" w:space="0" w:color="auto"/>
      </w:divBdr>
    </w:div>
    <w:div w:id="116291297">
      <w:bodyDiv w:val="1"/>
      <w:marLeft w:val="0"/>
      <w:marRight w:val="0"/>
      <w:marTop w:val="0"/>
      <w:marBottom w:val="0"/>
      <w:divBdr>
        <w:top w:val="none" w:sz="0" w:space="0" w:color="auto"/>
        <w:left w:val="none" w:sz="0" w:space="0" w:color="auto"/>
        <w:bottom w:val="none" w:sz="0" w:space="0" w:color="auto"/>
        <w:right w:val="none" w:sz="0" w:space="0" w:color="auto"/>
      </w:divBdr>
    </w:div>
    <w:div w:id="124081777">
      <w:bodyDiv w:val="1"/>
      <w:marLeft w:val="0"/>
      <w:marRight w:val="0"/>
      <w:marTop w:val="0"/>
      <w:marBottom w:val="0"/>
      <w:divBdr>
        <w:top w:val="none" w:sz="0" w:space="0" w:color="auto"/>
        <w:left w:val="none" w:sz="0" w:space="0" w:color="auto"/>
        <w:bottom w:val="none" w:sz="0" w:space="0" w:color="auto"/>
        <w:right w:val="none" w:sz="0" w:space="0" w:color="auto"/>
      </w:divBdr>
    </w:div>
    <w:div w:id="125591113">
      <w:bodyDiv w:val="1"/>
      <w:marLeft w:val="0"/>
      <w:marRight w:val="0"/>
      <w:marTop w:val="0"/>
      <w:marBottom w:val="0"/>
      <w:divBdr>
        <w:top w:val="none" w:sz="0" w:space="0" w:color="auto"/>
        <w:left w:val="none" w:sz="0" w:space="0" w:color="auto"/>
        <w:bottom w:val="none" w:sz="0" w:space="0" w:color="auto"/>
        <w:right w:val="none" w:sz="0" w:space="0" w:color="auto"/>
      </w:divBdr>
    </w:div>
    <w:div w:id="129059987">
      <w:bodyDiv w:val="1"/>
      <w:marLeft w:val="0"/>
      <w:marRight w:val="0"/>
      <w:marTop w:val="0"/>
      <w:marBottom w:val="0"/>
      <w:divBdr>
        <w:top w:val="none" w:sz="0" w:space="0" w:color="auto"/>
        <w:left w:val="none" w:sz="0" w:space="0" w:color="auto"/>
        <w:bottom w:val="none" w:sz="0" w:space="0" w:color="auto"/>
        <w:right w:val="none" w:sz="0" w:space="0" w:color="auto"/>
      </w:divBdr>
    </w:div>
    <w:div w:id="130751300">
      <w:bodyDiv w:val="1"/>
      <w:marLeft w:val="0"/>
      <w:marRight w:val="0"/>
      <w:marTop w:val="0"/>
      <w:marBottom w:val="0"/>
      <w:divBdr>
        <w:top w:val="none" w:sz="0" w:space="0" w:color="auto"/>
        <w:left w:val="none" w:sz="0" w:space="0" w:color="auto"/>
        <w:bottom w:val="none" w:sz="0" w:space="0" w:color="auto"/>
        <w:right w:val="none" w:sz="0" w:space="0" w:color="auto"/>
      </w:divBdr>
    </w:div>
    <w:div w:id="157310976">
      <w:bodyDiv w:val="1"/>
      <w:marLeft w:val="0"/>
      <w:marRight w:val="0"/>
      <w:marTop w:val="0"/>
      <w:marBottom w:val="0"/>
      <w:divBdr>
        <w:top w:val="none" w:sz="0" w:space="0" w:color="auto"/>
        <w:left w:val="none" w:sz="0" w:space="0" w:color="auto"/>
        <w:bottom w:val="none" w:sz="0" w:space="0" w:color="auto"/>
        <w:right w:val="none" w:sz="0" w:space="0" w:color="auto"/>
      </w:divBdr>
    </w:div>
    <w:div w:id="193468290">
      <w:bodyDiv w:val="1"/>
      <w:marLeft w:val="0"/>
      <w:marRight w:val="0"/>
      <w:marTop w:val="0"/>
      <w:marBottom w:val="0"/>
      <w:divBdr>
        <w:top w:val="none" w:sz="0" w:space="0" w:color="auto"/>
        <w:left w:val="none" w:sz="0" w:space="0" w:color="auto"/>
        <w:bottom w:val="none" w:sz="0" w:space="0" w:color="auto"/>
        <w:right w:val="none" w:sz="0" w:space="0" w:color="auto"/>
      </w:divBdr>
    </w:div>
    <w:div w:id="213471633">
      <w:bodyDiv w:val="1"/>
      <w:marLeft w:val="0"/>
      <w:marRight w:val="0"/>
      <w:marTop w:val="0"/>
      <w:marBottom w:val="0"/>
      <w:divBdr>
        <w:top w:val="none" w:sz="0" w:space="0" w:color="auto"/>
        <w:left w:val="none" w:sz="0" w:space="0" w:color="auto"/>
        <w:bottom w:val="none" w:sz="0" w:space="0" w:color="auto"/>
        <w:right w:val="none" w:sz="0" w:space="0" w:color="auto"/>
      </w:divBdr>
    </w:div>
    <w:div w:id="215816915">
      <w:bodyDiv w:val="1"/>
      <w:marLeft w:val="0"/>
      <w:marRight w:val="0"/>
      <w:marTop w:val="0"/>
      <w:marBottom w:val="0"/>
      <w:divBdr>
        <w:top w:val="none" w:sz="0" w:space="0" w:color="auto"/>
        <w:left w:val="none" w:sz="0" w:space="0" w:color="auto"/>
        <w:bottom w:val="none" w:sz="0" w:space="0" w:color="auto"/>
        <w:right w:val="none" w:sz="0" w:space="0" w:color="auto"/>
      </w:divBdr>
    </w:div>
    <w:div w:id="225798470">
      <w:bodyDiv w:val="1"/>
      <w:marLeft w:val="0"/>
      <w:marRight w:val="0"/>
      <w:marTop w:val="0"/>
      <w:marBottom w:val="0"/>
      <w:divBdr>
        <w:top w:val="none" w:sz="0" w:space="0" w:color="auto"/>
        <w:left w:val="none" w:sz="0" w:space="0" w:color="auto"/>
        <w:bottom w:val="none" w:sz="0" w:space="0" w:color="auto"/>
        <w:right w:val="none" w:sz="0" w:space="0" w:color="auto"/>
      </w:divBdr>
      <w:divsChild>
        <w:div w:id="1816678789">
          <w:marLeft w:val="0"/>
          <w:marRight w:val="0"/>
          <w:marTop w:val="0"/>
          <w:marBottom w:val="0"/>
          <w:divBdr>
            <w:top w:val="none" w:sz="0" w:space="0" w:color="auto"/>
            <w:left w:val="none" w:sz="0" w:space="0" w:color="auto"/>
            <w:bottom w:val="none" w:sz="0" w:space="0" w:color="auto"/>
            <w:right w:val="none" w:sz="0" w:space="0" w:color="auto"/>
          </w:divBdr>
        </w:div>
        <w:div w:id="1812018630">
          <w:marLeft w:val="0"/>
          <w:marRight w:val="0"/>
          <w:marTop w:val="0"/>
          <w:marBottom w:val="0"/>
          <w:divBdr>
            <w:top w:val="none" w:sz="0" w:space="0" w:color="auto"/>
            <w:left w:val="none" w:sz="0" w:space="0" w:color="auto"/>
            <w:bottom w:val="none" w:sz="0" w:space="0" w:color="auto"/>
            <w:right w:val="none" w:sz="0" w:space="0" w:color="auto"/>
          </w:divBdr>
        </w:div>
      </w:divsChild>
    </w:div>
    <w:div w:id="255482295">
      <w:bodyDiv w:val="1"/>
      <w:marLeft w:val="0"/>
      <w:marRight w:val="0"/>
      <w:marTop w:val="0"/>
      <w:marBottom w:val="0"/>
      <w:divBdr>
        <w:top w:val="none" w:sz="0" w:space="0" w:color="auto"/>
        <w:left w:val="none" w:sz="0" w:space="0" w:color="auto"/>
        <w:bottom w:val="none" w:sz="0" w:space="0" w:color="auto"/>
        <w:right w:val="none" w:sz="0" w:space="0" w:color="auto"/>
      </w:divBdr>
    </w:div>
    <w:div w:id="256139160">
      <w:bodyDiv w:val="1"/>
      <w:marLeft w:val="0"/>
      <w:marRight w:val="0"/>
      <w:marTop w:val="0"/>
      <w:marBottom w:val="0"/>
      <w:divBdr>
        <w:top w:val="none" w:sz="0" w:space="0" w:color="auto"/>
        <w:left w:val="none" w:sz="0" w:space="0" w:color="auto"/>
        <w:bottom w:val="none" w:sz="0" w:space="0" w:color="auto"/>
        <w:right w:val="none" w:sz="0" w:space="0" w:color="auto"/>
      </w:divBdr>
    </w:div>
    <w:div w:id="263728204">
      <w:bodyDiv w:val="1"/>
      <w:marLeft w:val="0"/>
      <w:marRight w:val="0"/>
      <w:marTop w:val="0"/>
      <w:marBottom w:val="0"/>
      <w:divBdr>
        <w:top w:val="none" w:sz="0" w:space="0" w:color="auto"/>
        <w:left w:val="none" w:sz="0" w:space="0" w:color="auto"/>
        <w:bottom w:val="none" w:sz="0" w:space="0" w:color="auto"/>
        <w:right w:val="none" w:sz="0" w:space="0" w:color="auto"/>
      </w:divBdr>
    </w:div>
    <w:div w:id="276909911">
      <w:bodyDiv w:val="1"/>
      <w:marLeft w:val="0"/>
      <w:marRight w:val="0"/>
      <w:marTop w:val="0"/>
      <w:marBottom w:val="0"/>
      <w:divBdr>
        <w:top w:val="none" w:sz="0" w:space="0" w:color="auto"/>
        <w:left w:val="none" w:sz="0" w:space="0" w:color="auto"/>
        <w:bottom w:val="none" w:sz="0" w:space="0" w:color="auto"/>
        <w:right w:val="none" w:sz="0" w:space="0" w:color="auto"/>
      </w:divBdr>
    </w:div>
    <w:div w:id="301930577">
      <w:bodyDiv w:val="1"/>
      <w:marLeft w:val="0"/>
      <w:marRight w:val="0"/>
      <w:marTop w:val="0"/>
      <w:marBottom w:val="0"/>
      <w:divBdr>
        <w:top w:val="none" w:sz="0" w:space="0" w:color="auto"/>
        <w:left w:val="none" w:sz="0" w:space="0" w:color="auto"/>
        <w:bottom w:val="none" w:sz="0" w:space="0" w:color="auto"/>
        <w:right w:val="none" w:sz="0" w:space="0" w:color="auto"/>
      </w:divBdr>
    </w:div>
    <w:div w:id="308442088">
      <w:bodyDiv w:val="1"/>
      <w:marLeft w:val="0"/>
      <w:marRight w:val="0"/>
      <w:marTop w:val="0"/>
      <w:marBottom w:val="0"/>
      <w:divBdr>
        <w:top w:val="none" w:sz="0" w:space="0" w:color="auto"/>
        <w:left w:val="none" w:sz="0" w:space="0" w:color="auto"/>
        <w:bottom w:val="none" w:sz="0" w:space="0" w:color="auto"/>
        <w:right w:val="none" w:sz="0" w:space="0" w:color="auto"/>
      </w:divBdr>
    </w:div>
    <w:div w:id="351302813">
      <w:bodyDiv w:val="1"/>
      <w:marLeft w:val="0"/>
      <w:marRight w:val="0"/>
      <w:marTop w:val="0"/>
      <w:marBottom w:val="0"/>
      <w:divBdr>
        <w:top w:val="none" w:sz="0" w:space="0" w:color="auto"/>
        <w:left w:val="none" w:sz="0" w:space="0" w:color="auto"/>
        <w:bottom w:val="none" w:sz="0" w:space="0" w:color="auto"/>
        <w:right w:val="none" w:sz="0" w:space="0" w:color="auto"/>
      </w:divBdr>
    </w:div>
    <w:div w:id="359090020">
      <w:bodyDiv w:val="1"/>
      <w:marLeft w:val="0"/>
      <w:marRight w:val="0"/>
      <w:marTop w:val="0"/>
      <w:marBottom w:val="0"/>
      <w:divBdr>
        <w:top w:val="none" w:sz="0" w:space="0" w:color="auto"/>
        <w:left w:val="none" w:sz="0" w:space="0" w:color="auto"/>
        <w:bottom w:val="none" w:sz="0" w:space="0" w:color="auto"/>
        <w:right w:val="none" w:sz="0" w:space="0" w:color="auto"/>
      </w:divBdr>
    </w:div>
    <w:div w:id="367609859">
      <w:bodyDiv w:val="1"/>
      <w:marLeft w:val="0"/>
      <w:marRight w:val="0"/>
      <w:marTop w:val="0"/>
      <w:marBottom w:val="0"/>
      <w:divBdr>
        <w:top w:val="none" w:sz="0" w:space="0" w:color="auto"/>
        <w:left w:val="none" w:sz="0" w:space="0" w:color="auto"/>
        <w:bottom w:val="none" w:sz="0" w:space="0" w:color="auto"/>
        <w:right w:val="none" w:sz="0" w:space="0" w:color="auto"/>
      </w:divBdr>
    </w:div>
    <w:div w:id="373046447">
      <w:bodyDiv w:val="1"/>
      <w:marLeft w:val="0"/>
      <w:marRight w:val="0"/>
      <w:marTop w:val="0"/>
      <w:marBottom w:val="0"/>
      <w:divBdr>
        <w:top w:val="none" w:sz="0" w:space="0" w:color="auto"/>
        <w:left w:val="none" w:sz="0" w:space="0" w:color="auto"/>
        <w:bottom w:val="none" w:sz="0" w:space="0" w:color="auto"/>
        <w:right w:val="none" w:sz="0" w:space="0" w:color="auto"/>
      </w:divBdr>
    </w:div>
    <w:div w:id="374626487">
      <w:bodyDiv w:val="1"/>
      <w:marLeft w:val="0"/>
      <w:marRight w:val="0"/>
      <w:marTop w:val="0"/>
      <w:marBottom w:val="0"/>
      <w:divBdr>
        <w:top w:val="none" w:sz="0" w:space="0" w:color="auto"/>
        <w:left w:val="none" w:sz="0" w:space="0" w:color="auto"/>
        <w:bottom w:val="none" w:sz="0" w:space="0" w:color="auto"/>
        <w:right w:val="none" w:sz="0" w:space="0" w:color="auto"/>
      </w:divBdr>
    </w:div>
    <w:div w:id="380834279">
      <w:bodyDiv w:val="1"/>
      <w:marLeft w:val="0"/>
      <w:marRight w:val="0"/>
      <w:marTop w:val="0"/>
      <w:marBottom w:val="0"/>
      <w:divBdr>
        <w:top w:val="none" w:sz="0" w:space="0" w:color="auto"/>
        <w:left w:val="none" w:sz="0" w:space="0" w:color="auto"/>
        <w:bottom w:val="none" w:sz="0" w:space="0" w:color="auto"/>
        <w:right w:val="none" w:sz="0" w:space="0" w:color="auto"/>
      </w:divBdr>
    </w:div>
    <w:div w:id="381175946">
      <w:bodyDiv w:val="1"/>
      <w:marLeft w:val="0"/>
      <w:marRight w:val="0"/>
      <w:marTop w:val="0"/>
      <w:marBottom w:val="0"/>
      <w:divBdr>
        <w:top w:val="none" w:sz="0" w:space="0" w:color="auto"/>
        <w:left w:val="none" w:sz="0" w:space="0" w:color="auto"/>
        <w:bottom w:val="none" w:sz="0" w:space="0" w:color="auto"/>
        <w:right w:val="none" w:sz="0" w:space="0" w:color="auto"/>
      </w:divBdr>
      <w:divsChild>
        <w:div w:id="1908762508">
          <w:marLeft w:val="547"/>
          <w:marRight w:val="0"/>
          <w:marTop w:val="0"/>
          <w:marBottom w:val="0"/>
          <w:divBdr>
            <w:top w:val="none" w:sz="0" w:space="0" w:color="auto"/>
            <w:left w:val="none" w:sz="0" w:space="0" w:color="auto"/>
            <w:bottom w:val="none" w:sz="0" w:space="0" w:color="auto"/>
            <w:right w:val="none" w:sz="0" w:space="0" w:color="auto"/>
          </w:divBdr>
        </w:div>
      </w:divsChild>
    </w:div>
    <w:div w:id="381712104">
      <w:bodyDiv w:val="1"/>
      <w:marLeft w:val="0"/>
      <w:marRight w:val="0"/>
      <w:marTop w:val="0"/>
      <w:marBottom w:val="0"/>
      <w:divBdr>
        <w:top w:val="none" w:sz="0" w:space="0" w:color="auto"/>
        <w:left w:val="none" w:sz="0" w:space="0" w:color="auto"/>
        <w:bottom w:val="none" w:sz="0" w:space="0" w:color="auto"/>
        <w:right w:val="none" w:sz="0" w:space="0" w:color="auto"/>
      </w:divBdr>
      <w:divsChild>
        <w:div w:id="1932815315">
          <w:marLeft w:val="432"/>
          <w:marRight w:val="0"/>
          <w:marTop w:val="120"/>
          <w:marBottom w:val="0"/>
          <w:divBdr>
            <w:top w:val="none" w:sz="0" w:space="0" w:color="auto"/>
            <w:left w:val="none" w:sz="0" w:space="0" w:color="auto"/>
            <w:bottom w:val="none" w:sz="0" w:space="0" w:color="auto"/>
            <w:right w:val="none" w:sz="0" w:space="0" w:color="auto"/>
          </w:divBdr>
        </w:div>
      </w:divsChild>
    </w:div>
    <w:div w:id="411701011">
      <w:bodyDiv w:val="1"/>
      <w:marLeft w:val="0"/>
      <w:marRight w:val="0"/>
      <w:marTop w:val="0"/>
      <w:marBottom w:val="0"/>
      <w:divBdr>
        <w:top w:val="none" w:sz="0" w:space="0" w:color="auto"/>
        <w:left w:val="none" w:sz="0" w:space="0" w:color="auto"/>
        <w:bottom w:val="none" w:sz="0" w:space="0" w:color="auto"/>
        <w:right w:val="none" w:sz="0" w:space="0" w:color="auto"/>
      </w:divBdr>
    </w:div>
    <w:div w:id="425728806">
      <w:bodyDiv w:val="1"/>
      <w:marLeft w:val="0"/>
      <w:marRight w:val="0"/>
      <w:marTop w:val="0"/>
      <w:marBottom w:val="0"/>
      <w:divBdr>
        <w:top w:val="none" w:sz="0" w:space="0" w:color="auto"/>
        <w:left w:val="none" w:sz="0" w:space="0" w:color="auto"/>
        <w:bottom w:val="none" w:sz="0" w:space="0" w:color="auto"/>
        <w:right w:val="none" w:sz="0" w:space="0" w:color="auto"/>
      </w:divBdr>
    </w:div>
    <w:div w:id="444234146">
      <w:bodyDiv w:val="1"/>
      <w:marLeft w:val="0"/>
      <w:marRight w:val="0"/>
      <w:marTop w:val="0"/>
      <w:marBottom w:val="0"/>
      <w:divBdr>
        <w:top w:val="none" w:sz="0" w:space="0" w:color="auto"/>
        <w:left w:val="none" w:sz="0" w:space="0" w:color="auto"/>
        <w:bottom w:val="none" w:sz="0" w:space="0" w:color="auto"/>
        <w:right w:val="none" w:sz="0" w:space="0" w:color="auto"/>
      </w:divBdr>
      <w:divsChild>
        <w:div w:id="867765103">
          <w:marLeft w:val="0"/>
          <w:marRight w:val="0"/>
          <w:marTop w:val="0"/>
          <w:marBottom w:val="0"/>
          <w:divBdr>
            <w:top w:val="none" w:sz="0" w:space="0" w:color="auto"/>
            <w:left w:val="none" w:sz="0" w:space="0" w:color="auto"/>
            <w:bottom w:val="none" w:sz="0" w:space="0" w:color="auto"/>
            <w:right w:val="none" w:sz="0" w:space="0" w:color="auto"/>
          </w:divBdr>
          <w:divsChild>
            <w:div w:id="157893705">
              <w:marLeft w:val="0"/>
              <w:marRight w:val="0"/>
              <w:marTop w:val="0"/>
              <w:marBottom w:val="0"/>
              <w:divBdr>
                <w:top w:val="none" w:sz="0" w:space="0" w:color="auto"/>
                <w:left w:val="none" w:sz="0" w:space="0" w:color="auto"/>
                <w:bottom w:val="none" w:sz="0" w:space="0" w:color="auto"/>
                <w:right w:val="none" w:sz="0" w:space="0" w:color="auto"/>
              </w:divBdr>
              <w:divsChild>
                <w:div w:id="4748480">
                  <w:marLeft w:val="0"/>
                  <w:marRight w:val="0"/>
                  <w:marTop w:val="0"/>
                  <w:marBottom w:val="0"/>
                  <w:divBdr>
                    <w:top w:val="none" w:sz="0" w:space="0" w:color="auto"/>
                    <w:left w:val="none" w:sz="0" w:space="0" w:color="auto"/>
                    <w:bottom w:val="none" w:sz="0" w:space="0" w:color="auto"/>
                    <w:right w:val="none" w:sz="0" w:space="0" w:color="auto"/>
                  </w:divBdr>
                  <w:divsChild>
                    <w:div w:id="767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6601">
          <w:marLeft w:val="0"/>
          <w:marRight w:val="0"/>
          <w:marTop w:val="0"/>
          <w:marBottom w:val="0"/>
          <w:divBdr>
            <w:top w:val="none" w:sz="0" w:space="0" w:color="auto"/>
            <w:left w:val="none" w:sz="0" w:space="0" w:color="auto"/>
            <w:bottom w:val="none" w:sz="0" w:space="0" w:color="auto"/>
            <w:right w:val="none" w:sz="0" w:space="0" w:color="auto"/>
          </w:divBdr>
          <w:divsChild>
            <w:div w:id="1022047975">
              <w:marLeft w:val="0"/>
              <w:marRight w:val="0"/>
              <w:marTop w:val="0"/>
              <w:marBottom w:val="0"/>
              <w:divBdr>
                <w:top w:val="none" w:sz="0" w:space="0" w:color="auto"/>
                <w:left w:val="none" w:sz="0" w:space="0" w:color="auto"/>
                <w:bottom w:val="none" w:sz="0" w:space="0" w:color="auto"/>
                <w:right w:val="none" w:sz="0" w:space="0" w:color="auto"/>
              </w:divBdr>
            </w:div>
          </w:divsChild>
        </w:div>
        <w:div w:id="456995160">
          <w:marLeft w:val="0"/>
          <w:marRight w:val="0"/>
          <w:marTop w:val="0"/>
          <w:marBottom w:val="0"/>
          <w:divBdr>
            <w:top w:val="none" w:sz="0" w:space="0" w:color="auto"/>
            <w:left w:val="none" w:sz="0" w:space="0" w:color="auto"/>
            <w:bottom w:val="none" w:sz="0" w:space="0" w:color="auto"/>
            <w:right w:val="none" w:sz="0" w:space="0" w:color="auto"/>
          </w:divBdr>
        </w:div>
      </w:divsChild>
    </w:div>
    <w:div w:id="446461509">
      <w:bodyDiv w:val="1"/>
      <w:marLeft w:val="0"/>
      <w:marRight w:val="0"/>
      <w:marTop w:val="0"/>
      <w:marBottom w:val="0"/>
      <w:divBdr>
        <w:top w:val="none" w:sz="0" w:space="0" w:color="auto"/>
        <w:left w:val="none" w:sz="0" w:space="0" w:color="auto"/>
        <w:bottom w:val="none" w:sz="0" w:space="0" w:color="auto"/>
        <w:right w:val="none" w:sz="0" w:space="0" w:color="auto"/>
      </w:divBdr>
      <w:divsChild>
        <w:div w:id="53431609">
          <w:marLeft w:val="0"/>
          <w:marRight w:val="0"/>
          <w:marTop w:val="0"/>
          <w:marBottom w:val="0"/>
          <w:divBdr>
            <w:top w:val="none" w:sz="0" w:space="0" w:color="auto"/>
            <w:left w:val="none" w:sz="0" w:space="0" w:color="auto"/>
            <w:bottom w:val="none" w:sz="0" w:space="0" w:color="auto"/>
            <w:right w:val="none" w:sz="0" w:space="0" w:color="auto"/>
          </w:divBdr>
          <w:divsChild>
            <w:div w:id="606625378">
              <w:marLeft w:val="0"/>
              <w:marRight w:val="0"/>
              <w:marTop w:val="0"/>
              <w:marBottom w:val="0"/>
              <w:divBdr>
                <w:top w:val="none" w:sz="0" w:space="0" w:color="auto"/>
                <w:left w:val="none" w:sz="0" w:space="0" w:color="auto"/>
                <w:bottom w:val="none" w:sz="0" w:space="0" w:color="auto"/>
                <w:right w:val="none" w:sz="0" w:space="0" w:color="auto"/>
              </w:divBdr>
              <w:divsChild>
                <w:div w:id="1445883833">
                  <w:marLeft w:val="0"/>
                  <w:marRight w:val="0"/>
                  <w:marTop w:val="0"/>
                  <w:marBottom w:val="0"/>
                  <w:divBdr>
                    <w:top w:val="none" w:sz="0" w:space="0" w:color="auto"/>
                    <w:left w:val="none" w:sz="0" w:space="0" w:color="auto"/>
                    <w:bottom w:val="none" w:sz="0" w:space="0" w:color="auto"/>
                    <w:right w:val="none" w:sz="0" w:space="0" w:color="auto"/>
                  </w:divBdr>
                  <w:divsChild>
                    <w:div w:id="1406295872">
                      <w:marLeft w:val="0"/>
                      <w:marRight w:val="0"/>
                      <w:marTop w:val="0"/>
                      <w:marBottom w:val="0"/>
                      <w:divBdr>
                        <w:top w:val="none" w:sz="0" w:space="0" w:color="auto"/>
                        <w:left w:val="none" w:sz="0" w:space="0" w:color="auto"/>
                        <w:bottom w:val="none" w:sz="0" w:space="0" w:color="auto"/>
                        <w:right w:val="none" w:sz="0" w:space="0" w:color="auto"/>
                      </w:divBdr>
                    </w:div>
                    <w:div w:id="340015644">
                      <w:marLeft w:val="0"/>
                      <w:marRight w:val="0"/>
                      <w:marTop w:val="0"/>
                      <w:marBottom w:val="0"/>
                      <w:divBdr>
                        <w:top w:val="none" w:sz="0" w:space="0" w:color="auto"/>
                        <w:left w:val="none" w:sz="0" w:space="0" w:color="auto"/>
                        <w:bottom w:val="none" w:sz="0" w:space="0" w:color="auto"/>
                        <w:right w:val="none" w:sz="0" w:space="0" w:color="auto"/>
                      </w:divBdr>
                      <w:divsChild>
                        <w:div w:id="204416050">
                          <w:marLeft w:val="0"/>
                          <w:marRight w:val="0"/>
                          <w:marTop w:val="0"/>
                          <w:marBottom w:val="0"/>
                          <w:divBdr>
                            <w:top w:val="none" w:sz="0" w:space="0" w:color="auto"/>
                            <w:left w:val="none" w:sz="0" w:space="0" w:color="auto"/>
                            <w:bottom w:val="none" w:sz="0" w:space="0" w:color="auto"/>
                            <w:right w:val="none" w:sz="0" w:space="0" w:color="auto"/>
                          </w:divBdr>
                          <w:divsChild>
                            <w:div w:id="13014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891223">
      <w:bodyDiv w:val="1"/>
      <w:marLeft w:val="0"/>
      <w:marRight w:val="0"/>
      <w:marTop w:val="0"/>
      <w:marBottom w:val="0"/>
      <w:divBdr>
        <w:top w:val="none" w:sz="0" w:space="0" w:color="auto"/>
        <w:left w:val="none" w:sz="0" w:space="0" w:color="auto"/>
        <w:bottom w:val="none" w:sz="0" w:space="0" w:color="auto"/>
        <w:right w:val="none" w:sz="0" w:space="0" w:color="auto"/>
      </w:divBdr>
    </w:div>
    <w:div w:id="447507036">
      <w:bodyDiv w:val="1"/>
      <w:marLeft w:val="0"/>
      <w:marRight w:val="0"/>
      <w:marTop w:val="0"/>
      <w:marBottom w:val="0"/>
      <w:divBdr>
        <w:top w:val="none" w:sz="0" w:space="0" w:color="auto"/>
        <w:left w:val="none" w:sz="0" w:space="0" w:color="auto"/>
        <w:bottom w:val="none" w:sz="0" w:space="0" w:color="auto"/>
        <w:right w:val="none" w:sz="0" w:space="0" w:color="auto"/>
      </w:divBdr>
    </w:div>
    <w:div w:id="448744991">
      <w:bodyDiv w:val="1"/>
      <w:marLeft w:val="0"/>
      <w:marRight w:val="0"/>
      <w:marTop w:val="0"/>
      <w:marBottom w:val="0"/>
      <w:divBdr>
        <w:top w:val="none" w:sz="0" w:space="0" w:color="auto"/>
        <w:left w:val="none" w:sz="0" w:space="0" w:color="auto"/>
        <w:bottom w:val="none" w:sz="0" w:space="0" w:color="auto"/>
        <w:right w:val="none" w:sz="0" w:space="0" w:color="auto"/>
      </w:divBdr>
    </w:div>
    <w:div w:id="453401388">
      <w:bodyDiv w:val="1"/>
      <w:marLeft w:val="0"/>
      <w:marRight w:val="0"/>
      <w:marTop w:val="0"/>
      <w:marBottom w:val="0"/>
      <w:divBdr>
        <w:top w:val="none" w:sz="0" w:space="0" w:color="auto"/>
        <w:left w:val="none" w:sz="0" w:space="0" w:color="auto"/>
        <w:bottom w:val="none" w:sz="0" w:space="0" w:color="auto"/>
        <w:right w:val="none" w:sz="0" w:space="0" w:color="auto"/>
      </w:divBdr>
    </w:div>
    <w:div w:id="466241321">
      <w:bodyDiv w:val="1"/>
      <w:marLeft w:val="0"/>
      <w:marRight w:val="0"/>
      <w:marTop w:val="0"/>
      <w:marBottom w:val="0"/>
      <w:divBdr>
        <w:top w:val="none" w:sz="0" w:space="0" w:color="auto"/>
        <w:left w:val="none" w:sz="0" w:space="0" w:color="auto"/>
        <w:bottom w:val="none" w:sz="0" w:space="0" w:color="auto"/>
        <w:right w:val="none" w:sz="0" w:space="0" w:color="auto"/>
      </w:divBdr>
    </w:div>
    <w:div w:id="479687636">
      <w:bodyDiv w:val="1"/>
      <w:marLeft w:val="0"/>
      <w:marRight w:val="0"/>
      <w:marTop w:val="0"/>
      <w:marBottom w:val="0"/>
      <w:divBdr>
        <w:top w:val="none" w:sz="0" w:space="0" w:color="auto"/>
        <w:left w:val="none" w:sz="0" w:space="0" w:color="auto"/>
        <w:bottom w:val="none" w:sz="0" w:space="0" w:color="auto"/>
        <w:right w:val="none" w:sz="0" w:space="0" w:color="auto"/>
      </w:divBdr>
    </w:div>
    <w:div w:id="480193344">
      <w:bodyDiv w:val="1"/>
      <w:marLeft w:val="0"/>
      <w:marRight w:val="0"/>
      <w:marTop w:val="0"/>
      <w:marBottom w:val="0"/>
      <w:divBdr>
        <w:top w:val="none" w:sz="0" w:space="0" w:color="auto"/>
        <w:left w:val="none" w:sz="0" w:space="0" w:color="auto"/>
        <w:bottom w:val="none" w:sz="0" w:space="0" w:color="auto"/>
        <w:right w:val="none" w:sz="0" w:space="0" w:color="auto"/>
      </w:divBdr>
      <w:divsChild>
        <w:div w:id="1239826491">
          <w:marLeft w:val="0"/>
          <w:marRight w:val="0"/>
          <w:marTop w:val="0"/>
          <w:marBottom w:val="0"/>
          <w:divBdr>
            <w:top w:val="none" w:sz="0" w:space="0" w:color="auto"/>
            <w:left w:val="none" w:sz="0" w:space="0" w:color="auto"/>
            <w:bottom w:val="none" w:sz="0" w:space="0" w:color="auto"/>
            <w:right w:val="none" w:sz="0" w:space="0" w:color="auto"/>
          </w:divBdr>
        </w:div>
        <w:div w:id="553659668">
          <w:marLeft w:val="0"/>
          <w:marRight w:val="0"/>
          <w:marTop w:val="0"/>
          <w:marBottom w:val="0"/>
          <w:divBdr>
            <w:top w:val="none" w:sz="0" w:space="0" w:color="auto"/>
            <w:left w:val="none" w:sz="0" w:space="0" w:color="auto"/>
            <w:bottom w:val="none" w:sz="0" w:space="0" w:color="auto"/>
            <w:right w:val="none" w:sz="0" w:space="0" w:color="auto"/>
          </w:divBdr>
        </w:div>
        <w:div w:id="10450865">
          <w:marLeft w:val="0"/>
          <w:marRight w:val="0"/>
          <w:marTop w:val="0"/>
          <w:marBottom w:val="0"/>
          <w:divBdr>
            <w:top w:val="none" w:sz="0" w:space="0" w:color="auto"/>
            <w:left w:val="none" w:sz="0" w:space="0" w:color="auto"/>
            <w:bottom w:val="none" w:sz="0" w:space="0" w:color="auto"/>
            <w:right w:val="none" w:sz="0" w:space="0" w:color="auto"/>
          </w:divBdr>
        </w:div>
        <w:div w:id="1773479371">
          <w:marLeft w:val="0"/>
          <w:marRight w:val="0"/>
          <w:marTop w:val="0"/>
          <w:marBottom w:val="0"/>
          <w:divBdr>
            <w:top w:val="none" w:sz="0" w:space="0" w:color="auto"/>
            <w:left w:val="none" w:sz="0" w:space="0" w:color="auto"/>
            <w:bottom w:val="none" w:sz="0" w:space="0" w:color="auto"/>
            <w:right w:val="none" w:sz="0" w:space="0" w:color="auto"/>
          </w:divBdr>
        </w:div>
        <w:div w:id="1981572591">
          <w:marLeft w:val="0"/>
          <w:marRight w:val="0"/>
          <w:marTop w:val="0"/>
          <w:marBottom w:val="0"/>
          <w:divBdr>
            <w:top w:val="none" w:sz="0" w:space="0" w:color="auto"/>
            <w:left w:val="none" w:sz="0" w:space="0" w:color="auto"/>
            <w:bottom w:val="none" w:sz="0" w:space="0" w:color="auto"/>
            <w:right w:val="none" w:sz="0" w:space="0" w:color="auto"/>
          </w:divBdr>
        </w:div>
        <w:div w:id="951861728">
          <w:marLeft w:val="0"/>
          <w:marRight w:val="0"/>
          <w:marTop w:val="0"/>
          <w:marBottom w:val="0"/>
          <w:divBdr>
            <w:top w:val="none" w:sz="0" w:space="0" w:color="auto"/>
            <w:left w:val="none" w:sz="0" w:space="0" w:color="auto"/>
            <w:bottom w:val="none" w:sz="0" w:space="0" w:color="auto"/>
            <w:right w:val="none" w:sz="0" w:space="0" w:color="auto"/>
          </w:divBdr>
        </w:div>
        <w:div w:id="1238858380">
          <w:marLeft w:val="0"/>
          <w:marRight w:val="0"/>
          <w:marTop w:val="0"/>
          <w:marBottom w:val="0"/>
          <w:divBdr>
            <w:top w:val="none" w:sz="0" w:space="0" w:color="auto"/>
            <w:left w:val="none" w:sz="0" w:space="0" w:color="auto"/>
            <w:bottom w:val="none" w:sz="0" w:space="0" w:color="auto"/>
            <w:right w:val="none" w:sz="0" w:space="0" w:color="auto"/>
          </w:divBdr>
        </w:div>
        <w:div w:id="2135899127">
          <w:marLeft w:val="0"/>
          <w:marRight w:val="0"/>
          <w:marTop w:val="0"/>
          <w:marBottom w:val="0"/>
          <w:divBdr>
            <w:top w:val="none" w:sz="0" w:space="0" w:color="auto"/>
            <w:left w:val="none" w:sz="0" w:space="0" w:color="auto"/>
            <w:bottom w:val="none" w:sz="0" w:space="0" w:color="auto"/>
            <w:right w:val="none" w:sz="0" w:space="0" w:color="auto"/>
          </w:divBdr>
        </w:div>
      </w:divsChild>
    </w:div>
    <w:div w:id="484976601">
      <w:bodyDiv w:val="1"/>
      <w:marLeft w:val="0"/>
      <w:marRight w:val="0"/>
      <w:marTop w:val="0"/>
      <w:marBottom w:val="0"/>
      <w:divBdr>
        <w:top w:val="none" w:sz="0" w:space="0" w:color="auto"/>
        <w:left w:val="none" w:sz="0" w:space="0" w:color="auto"/>
        <w:bottom w:val="none" w:sz="0" w:space="0" w:color="auto"/>
        <w:right w:val="none" w:sz="0" w:space="0" w:color="auto"/>
      </w:divBdr>
    </w:div>
    <w:div w:id="507254961">
      <w:bodyDiv w:val="1"/>
      <w:marLeft w:val="0"/>
      <w:marRight w:val="0"/>
      <w:marTop w:val="0"/>
      <w:marBottom w:val="0"/>
      <w:divBdr>
        <w:top w:val="none" w:sz="0" w:space="0" w:color="auto"/>
        <w:left w:val="none" w:sz="0" w:space="0" w:color="auto"/>
        <w:bottom w:val="none" w:sz="0" w:space="0" w:color="auto"/>
        <w:right w:val="none" w:sz="0" w:space="0" w:color="auto"/>
      </w:divBdr>
    </w:div>
    <w:div w:id="519852191">
      <w:bodyDiv w:val="1"/>
      <w:marLeft w:val="0"/>
      <w:marRight w:val="0"/>
      <w:marTop w:val="0"/>
      <w:marBottom w:val="0"/>
      <w:divBdr>
        <w:top w:val="none" w:sz="0" w:space="0" w:color="auto"/>
        <w:left w:val="none" w:sz="0" w:space="0" w:color="auto"/>
        <w:bottom w:val="none" w:sz="0" w:space="0" w:color="auto"/>
        <w:right w:val="none" w:sz="0" w:space="0" w:color="auto"/>
      </w:divBdr>
    </w:div>
    <w:div w:id="528180592">
      <w:bodyDiv w:val="1"/>
      <w:marLeft w:val="0"/>
      <w:marRight w:val="0"/>
      <w:marTop w:val="0"/>
      <w:marBottom w:val="0"/>
      <w:divBdr>
        <w:top w:val="none" w:sz="0" w:space="0" w:color="auto"/>
        <w:left w:val="none" w:sz="0" w:space="0" w:color="auto"/>
        <w:bottom w:val="none" w:sz="0" w:space="0" w:color="auto"/>
        <w:right w:val="none" w:sz="0" w:space="0" w:color="auto"/>
      </w:divBdr>
      <w:divsChild>
        <w:div w:id="45880981">
          <w:marLeft w:val="0"/>
          <w:marRight w:val="0"/>
          <w:marTop w:val="0"/>
          <w:marBottom w:val="0"/>
          <w:divBdr>
            <w:top w:val="none" w:sz="0" w:space="0" w:color="auto"/>
            <w:left w:val="none" w:sz="0" w:space="0" w:color="auto"/>
            <w:bottom w:val="none" w:sz="0" w:space="0" w:color="auto"/>
            <w:right w:val="none" w:sz="0" w:space="0" w:color="auto"/>
          </w:divBdr>
        </w:div>
        <w:div w:id="90050873">
          <w:marLeft w:val="0"/>
          <w:marRight w:val="0"/>
          <w:marTop w:val="0"/>
          <w:marBottom w:val="0"/>
          <w:divBdr>
            <w:top w:val="none" w:sz="0" w:space="0" w:color="auto"/>
            <w:left w:val="none" w:sz="0" w:space="0" w:color="auto"/>
            <w:bottom w:val="none" w:sz="0" w:space="0" w:color="auto"/>
            <w:right w:val="none" w:sz="0" w:space="0" w:color="auto"/>
          </w:divBdr>
        </w:div>
        <w:div w:id="206452010">
          <w:marLeft w:val="0"/>
          <w:marRight w:val="0"/>
          <w:marTop w:val="0"/>
          <w:marBottom w:val="0"/>
          <w:divBdr>
            <w:top w:val="none" w:sz="0" w:space="0" w:color="auto"/>
            <w:left w:val="none" w:sz="0" w:space="0" w:color="auto"/>
            <w:bottom w:val="none" w:sz="0" w:space="0" w:color="auto"/>
            <w:right w:val="none" w:sz="0" w:space="0" w:color="auto"/>
          </w:divBdr>
        </w:div>
        <w:div w:id="220792948">
          <w:marLeft w:val="0"/>
          <w:marRight w:val="0"/>
          <w:marTop w:val="0"/>
          <w:marBottom w:val="0"/>
          <w:divBdr>
            <w:top w:val="none" w:sz="0" w:space="0" w:color="auto"/>
            <w:left w:val="none" w:sz="0" w:space="0" w:color="auto"/>
            <w:bottom w:val="none" w:sz="0" w:space="0" w:color="auto"/>
            <w:right w:val="none" w:sz="0" w:space="0" w:color="auto"/>
          </w:divBdr>
        </w:div>
        <w:div w:id="274752656">
          <w:marLeft w:val="0"/>
          <w:marRight w:val="0"/>
          <w:marTop w:val="0"/>
          <w:marBottom w:val="0"/>
          <w:divBdr>
            <w:top w:val="none" w:sz="0" w:space="0" w:color="auto"/>
            <w:left w:val="none" w:sz="0" w:space="0" w:color="auto"/>
            <w:bottom w:val="none" w:sz="0" w:space="0" w:color="auto"/>
            <w:right w:val="none" w:sz="0" w:space="0" w:color="auto"/>
          </w:divBdr>
        </w:div>
        <w:div w:id="302584329">
          <w:marLeft w:val="0"/>
          <w:marRight w:val="0"/>
          <w:marTop w:val="0"/>
          <w:marBottom w:val="0"/>
          <w:divBdr>
            <w:top w:val="none" w:sz="0" w:space="0" w:color="auto"/>
            <w:left w:val="none" w:sz="0" w:space="0" w:color="auto"/>
            <w:bottom w:val="none" w:sz="0" w:space="0" w:color="auto"/>
            <w:right w:val="none" w:sz="0" w:space="0" w:color="auto"/>
          </w:divBdr>
        </w:div>
        <w:div w:id="345981925">
          <w:marLeft w:val="0"/>
          <w:marRight w:val="0"/>
          <w:marTop w:val="0"/>
          <w:marBottom w:val="0"/>
          <w:divBdr>
            <w:top w:val="none" w:sz="0" w:space="0" w:color="auto"/>
            <w:left w:val="none" w:sz="0" w:space="0" w:color="auto"/>
            <w:bottom w:val="none" w:sz="0" w:space="0" w:color="auto"/>
            <w:right w:val="none" w:sz="0" w:space="0" w:color="auto"/>
          </w:divBdr>
        </w:div>
        <w:div w:id="494103492">
          <w:marLeft w:val="0"/>
          <w:marRight w:val="0"/>
          <w:marTop w:val="0"/>
          <w:marBottom w:val="0"/>
          <w:divBdr>
            <w:top w:val="none" w:sz="0" w:space="0" w:color="auto"/>
            <w:left w:val="none" w:sz="0" w:space="0" w:color="auto"/>
            <w:bottom w:val="none" w:sz="0" w:space="0" w:color="auto"/>
            <w:right w:val="none" w:sz="0" w:space="0" w:color="auto"/>
          </w:divBdr>
        </w:div>
        <w:div w:id="535893573">
          <w:marLeft w:val="0"/>
          <w:marRight w:val="0"/>
          <w:marTop w:val="0"/>
          <w:marBottom w:val="0"/>
          <w:divBdr>
            <w:top w:val="none" w:sz="0" w:space="0" w:color="auto"/>
            <w:left w:val="none" w:sz="0" w:space="0" w:color="auto"/>
            <w:bottom w:val="none" w:sz="0" w:space="0" w:color="auto"/>
            <w:right w:val="none" w:sz="0" w:space="0" w:color="auto"/>
          </w:divBdr>
        </w:div>
        <w:div w:id="593780680">
          <w:marLeft w:val="0"/>
          <w:marRight w:val="0"/>
          <w:marTop w:val="0"/>
          <w:marBottom w:val="0"/>
          <w:divBdr>
            <w:top w:val="none" w:sz="0" w:space="0" w:color="auto"/>
            <w:left w:val="none" w:sz="0" w:space="0" w:color="auto"/>
            <w:bottom w:val="none" w:sz="0" w:space="0" w:color="auto"/>
            <w:right w:val="none" w:sz="0" w:space="0" w:color="auto"/>
          </w:divBdr>
        </w:div>
        <w:div w:id="600332838">
          <w:marLeft w:val="0"/>
          <w:marRight w:val="0"/>
          <w:marTop w:val="0"/>
          <w:marBottom w:val="0"/>
          <w:divBdr>
            <w:top w:val="none" w:sz="0" w:space="0" w:color="auto"/>
            <w:left w:val="none" w:sz="0" w:space="0" w:color="auto"/>
            <w:bottom w:val="none" w:sz="0" w:space="0" w:color="auto"/>
            <w:right w:val="none" w:sz="0" w:space="0" w:color="auto"/>
          </w:divBdr>
        </w:div>
        <w:div w:id="804742692">
          <w:marLeft w:val="0"/>
          <w:marRight w:val="0"/>
          <w:marTop w:val="0"/>
          <w:marBottom w:val="0"/>
          <w:divBdr>
            <w:top w:val="none" w:sz="0" w:space="0" w:color="auto"/>
            <w:left w:val="none" w:sz="0" w:space="0" w:color="auto"/>
            <w:bottom w:val="none" w:sz="0" w:space="0" w:color="auto"/>
            <w:right w:val="none" w:sz="0" w:space="0" w:color="auto"/>
          </w:divBdr>
        </w:div>
        <w:div w:id="860899078">
          <w:marLeft w:val="0"/>
          <w:marRight w:val="0"/>
          <w:marTop w:val="0"/>
          <w:marBottom w:val="0"/>
          <w:divBdr>
            <w:top w:val="none" w:sz="0" w:space="0" w:color="auto"/>
            <w:left w:val="none" w:sz="0" w:space="0" w:color="auto"/>
            <w:bottom w:val="none" w:sz="0" w:space="0" w:color="auto"/>
            <w:right w:val="none" w:sz="0" w:space="0" w:color="auto"/>
          </w:divBdr>
        </w:div>
        <w:div w:id="992179155">
          <w:marLeft w:val="0"/>
          <w:marRight w:val="0"/>
          <w:marTop w:val="0"/>
          <w:marBottom w:val="0"/>
          <w:divBdr>
            <w:top w:val="none" w:sz="0" w:space="0" w:color="auto"/>
            <w:left w:val="none" w:sz="0" w:space="0" w:color="auto"/>
            <w:bottom w:val="none" w:sz="0" w:space="0" w:color="auto"/>
            <w:right w:val="none" w:sz="0" w:space="0" w:color="auto"/>
          </w:divBdr>
        </w:div>
        <w:div w:id="1346321184">
          <w:marLeft w:val="0"/>
          <w:marRight w:val="0"/>
          <w:marTop w:val="0"/>
          <w:marBottom w:val="0"/>
          <w:divBdr>
            <w:top w:val="none" w:sz="0" w:space="0" w:color="auto"/>
            <w:left w:val="none" w:sz="0" w:space="0" w:color="auto"/>
            <w:bottom w:val="none" w:sz="0" w:space="0" w:color="auto"/>
            <w:right w:val="none" w:sz="0" w:space="0" w:color="auto"/>
          </w:divBdr>
        </w:div>
        <w:div w:id="1364360075">
          <w:marLeft w:val="0"/>
          <w:marRight w:val="0"/>
          <w:marTop w:val="0"/>
          <w:marBottom w:val="0"/>
          <w:divBdr>
            <w:top w:val="none" w:sz="0" w:space="0" w:color="auto"/>
            <w:left w:val="none" w:sz="0" w:space="0" w:color="auto"/>
            <w:bottom w:val="none" w:sz="0" w:space="0" w:color="auto"/>
            <w:right w:val="none" w:sz="0" w:space="0" w:color="auto"/>
          </w:divBdr>
        </w:div>
        <w:div w:id="1446342649">
          <w:marLeft w:val="0"/>
          <w:marRight w:val="0"/>
          <w:marTop w:val="0"/>
          <w:marBottom w:val="0"/>
          <w:divBdr>
            <w:top w:val="none" w:sz="0" w:space="0" w:color="auto"/>
            <w:left w:val="none" w:sz="0" w:space="0" w:color="auto"/>
            <w:bottom w:val="none" w:sz="0" w:space="0" w:color="auto"/>
            <w:right w:val="none" w:sz="0" w:space="0" w:color="auto"/>
          </w:divBdr>
        </w:div>
        <w:div w:id="1452435430">
          <w:marLeft w:val="0"/>
          <w:marRight w:val="0"/>
          <w:marTop w:val="0"/>
          <w:marBottom w:val="0"/>
          <w:divBdr>
            <w:top w:val="none" w:sz="0" w:space="0" w:color="auto"/>
            <w:left w:val="none" w:sz="0" w:space="0" w:color="auto"/>
            <w:bottom w:val="none" w:sz="0" w:space="0" w:color="auto"/>
            <w:right w:val="none" w:sz="0" w:space="0" w:color="auto"/>
          </w:divBdr>
        </w:div>
        <w:div w:id="1586571200">
          <w:marLeft w:val="0"/>
          <w:marRight w:val="0"/>
          <w:marTop w:val="0"/>
          <w:marBottom w:val="0"/>
          <w:divBdr>
            <w:top w:val="none" w:sz="0" w:space="0" w:color="auto"/>
            <w:left w:val="none" w:sz="0" w:space="0" w:color="auto"/>
            <w:bottom w:val="none" w:sz="0" w:space="0" w:color="auto"/>
            <w:right w:val="none" w:sz="0" w:space="0" w:color="auto"/>
          </w:divBdr>
        </w:div>
        <w:div w:id="1702705754">
          <w:marLeft w:val="0"/>
          <w:marRight w:val="0"/>
          <w:marTop w:val="0"/>
          <w:marBottom w:val="0"/>
          <w:divBdr>
            <w:top w:val="none" w:sz="0" w:space="0" w:color="auto"/>
            <w:left w:val="none" w:sz="0" w:space="0" w:color="auto"/>
            <w:bottom w:val="none" w:sz="0" w:space="0" w:color="auto"/>
            <w:right w:val="none" w:sz="0" w:space="0" w:color="auto"/>
          </w:divBdr>
        </w:div>
        <w:div w:id="1714310583">
          <w:marLeft w:val="0"/>
          <w:marRight w:val="0"/>
          <w:marTop w:val="0"/>
          <w:marBottom w:val="0"/>
          <w:divBdr>
            <w:top w:val="none" w:sz="0" w:space="0" w:color="auto"/>
            <w:left w:val="none" w:sz="0" w:space="0" w:color="auto"/>
            <w:bottom w:val="none" w:sz="0" w:space="0" w:color="auto"/>
            <w:right w:val="none" w:sz="0" w:space="0" w:color="auto"/>
          </w:divBdr>
        </w:div>
        <w:div w:id="1871138372">
          <w:marLeft w:val="0"/>
          <w:marRight w:val="0"/>
          <w:marTop w:val="0"/>
          <w:marBottom w:val="0"/>
          <w:divBdr>
            <w:top w:val="none" w:sz="0" w:space="0" w:color="auto"/>
            <w:left w:val="none" w:sz="0" w:space="0" w:color="auto"/>
            <w:bottom w:val="none" w:sz="0" w:space="0" w:color="auto"/>
            <w:right w:val="none" w:sz="0" w:space="0" w:color="auto"/>
          </w:divBdr>
        </w:div>
        <w:div w:id="1888443109">
          <w:marLeft w:val="0"/>
          <w:marRight w:val="0"/>
          <w:marTop w:val="0"/>
          <w:marBottom w:val="0"/>
          <w:divBdr>
            <w:top w:val="none" w:sz="0" w:space="0" w:color="auto"/>
            <w:left w:val="none" w:sz="0" w:space="0" w:color="auto"/>
            <w:bottom w:val="none" w:sz="0" w:space="0" w:color="auto"/>
            <w:right w:val="none" w:sz="0" w:space="0" w:color="auto"/>
          </w:divBdr>
        </w:div>
        <w:div w:id="1952979307">
          <w:marLeft w:val="0"/>
          <w:marRight w:val="0"/>
          <w:marTop w:val="0"/>
          <w:marBottom w:val="0"/>
          <w:divBdr>
            <w:top w:val="none" w:sz="0" w:space="0" w:color="auto"/>
            <w:left w:val="none" w:sz="0" w:space="0" w:color="auto"/>
            <w:bottom w:val="none" w:sz="0" w:space="0" w:color="auto"/>
            <w:right w:val="none" w:sz="0" w:space="0" w:color="auto"/>
          </w:divBdr>
        </w:div>
        <w:div w:id="1960994345">
          <w:marLeft w:val="0"/>
          <w:marRight w:val="0"/>
          <w:marTop w:val="0"/>
          <w:marBottom w:val="0"/>
          <w:divBdr>
            <w:top w:val="none" w:sz="0" w:space="0" w:color="auto"/>
            <w:left w:val="none" w:sz="0" w:space="0" w:color="auto"/>
            <w:bottom w:val="none" w:sz="0" w:space="0" w:color="auto"/>
            <w:right w:val="none" w:sz="0" w:space="0" w:color="auto"/>
          </w:divBdr>
        </w:div>
        <w:div w:id="2032300147">
          <w:marLeft w:val="0"/>
          <w:marRight w:val="0"/>
          <w:marTop w:val="0"/>
          <w:marBottom w:val="0"/>
          <w:divBdr>
            <w:top w:val="none" w:sz="0" w:space="0" w:color="auto"/>
            <w:left w:val="none" w:sz="0" w:space="0" w:color="auto"/>
            <w:bottom w:val="none" w:sz="0" w:space="0" w:color="auto"/>
            <w:right w:val="none" w:sz="0" w:space="0" w:color="auto"/>
          </w:divBdr>
        </w:div>
      </w:divsChild>
    </w:div>
    <w:div w:id="529030446">
      <w:bodyDiv w:val="1"/>
      <w:marLeft w:val="0"/>
      <w:marRight w:val="0"/>
      <w:marTop w:val="0"/>
      <w:marBottom w:val="0"/>
      <w:divBdr>
        <w:top w:val="none" w:sz="0" w:space="0" w:color="auto"/>
        <w:left w:val="none" w:sz="0" w:space="0" w:color="auto"/>
        <w:bottom w:val="none" w:sz="0" w:space="0" w:color="auto"/>
        <w:right w:val="none" w:sz="0" w:space="0" w:color="auto"/>
      </w:divBdr>
      <w:divsChild>
        <w:div w:id="793327142">
          <w:marLeft w:val="0"/>
          <w:marRight w:val="0"/>
          <w:marTop w:val="0"/>
          <w:marBottom w:val="0"/>
          <w:divBdr>
            <w:top w:val="none" w:sz="0" w:space="0" w:color="auto"/>
            <w:left w:val="none" w:sz="0" w:space="0" w:color="auto"/>
            <w:bottom w:val="none" w:sz="0" w:space="0" w:color="auto"/>
            <w:right w:val="none" w:sz="0" w:space="0" w:color="auto"/>
          </w:divBdr>
        </w:div>
        <w:div w:id="1433823345">
          <w:marLeft w:val="0"/>
          <w:marRight w:val="0"/>
          <w:marTop w:val="0"/>
          <w:marBottom w:val="0"/>
          <w:divBdr>
            <w:top w:val="none" w:sz="0" w:space="0" w:color="auto"/>
            <w:left w:val="none" w:sz="0" w:space="0" w:color="auto"/>
            <w:bottom w:val="none" w:sz="0" w:space="0" w:color="auto"/>
            <w:right w:val="none" w:sz="0" w:space="0" w:color="auto"/>
          </w:divBdr>
        </w:div>
        <w:div w:id="1602495163">
          <w:marLeft w:val="0"/>
          <w:marRight w:val="0"/>
          <w:marTop w:val="0"/>
          <w:marBottom w:val="0"/>
          <w:divBdr>
            <w:top w:val="none" w:sz="0" w:space="0" w:color="auto"/>
            <w:left w:val="none" w:sz="0" w:space="0" w:color="auto"/>
            <w:bottom w:val="none" w:sz="0" w:space="0" w:color="auto"/>
            <w:right w:val="none" w:sz="0" w:space="0" w:color="auto"/>
          </w:divBdr>
        </w:div>
        <w:div w:id="1701542825">
          <w:marLeft w:val="0"/>
          <w:marRight w:val="0"/>
          <w:marTop w:val="0"/>
          <w:marBottom w:val="0"/>
          <w:divBdr>
            <w:top w:val="none" w:sz="0" w:space="0" w:color="auto"/>
            <w:left w:val="none" w:sz="0" w:space="0" w:color="auto"/>
            <w:bottom w:val="none" w:sz="0" w:space="0" w:color="auto"/>
            <w:right w:val="none" w:sz="0" w:space="0" w:color="auto"/>
          </w:divBdr>
        </w:div>
        <w:div w:id="1829398950">
          <w:marLeft w:val="0"/>
          <w:marRight w:val="0"/>
          <w:marTop w:val="0"/>
          <w:marBottom w:val="0"/>
          <w:divBdr>
            <w:top w:val="none" w:sz="0" w:space="0" w:color="auto"/>
            <w:left w:val="none" w:sz="0" w:space="0" w:color="auto"/>
            <w:bottom w:val="none" w:sz="0" w:space="0" w:color="auto"/>
            <w:right w:val="none" w:sz="0" w:space="0" w:color="auto"/>
          </w:divBdr>
        </w:div>
      </w:divsChild>
    </w:div>
    <w:div w:id="530339946">
      <w:bodyDiv w:val="1"/>
      <w:marLeft w:val="0"/>
      <w:marRight w:val="0"/>
      <w:marTop w:val="0"/>
      <w:marBottom w:val="0"/>
      <w:divBdr>
        <w:top w:val="none" w:sz="0" w:space="0" w:color="auto"/>
        <w:left w:val="none" w:sz="0" w:space="0" w:color="auto"/>
        <w:bottom w:val="none" w:sz="0" w:space="0" w:color="auto"/>
        <w:right w:val="none" w:sz="0" w:space="0" w:color="auto"/>
      </w:divBdr>
    </w:div>
    <w:div w:id="532040353">
      <w:bodyDiv w:val="1"/>
      <w:marLeft w:val="0"/>
      <w:marRight w:val="0"/>
      <w:marTop w:val="0"/>
      <w:marBottom w:val="0"/>
      <w:divBdr>
        <w:top w:val="none" w:sz="0" w:space="0" w:color="auto"/>
        <w:left w:val="none" w:sz="0" w:space="0" w:color="auto"/>
        <w:bottom w:val="none" w:sz="0" w:space="0" w:color="auto"/>
        <w:right w:val="none" w:sz="0" w:space="0" w:color="auto"/>
      </w:divBdr>
    </w:div>
    <w:div w:id="556009714">
      <w:bodyDiv w:val="1"/>
      <w:marLeft w:val="0"/>
      <w:marRight w:val="0"/>
      <w:marTop w:val="0"/>
      <w:marBottom w:val="0"/>
      <w:divBdr>
        <w:top w:val="none" w:sz="0" w:space="0" w:color="auto"/>
        <w:left w:val="none" w:sz="0" w:space="0" w:color="auto"/>
        <w:bottom w:val="none" w:sz="0" w:space="0" w:color="auto"/>
        <w:right w:val="none" w:sz="0" w:space="0" w:color="auto"/>
      </w:divBdr>
    </w:div>
    <w:div w:id="557010826">
      <w:bodyDiv w:val="1"/>
      <w:marLeft w:val="0"/>
      <w:marRight w:val="0"/>
      <w:marTop w:val="0"/>
      <w:marBottom w:val="0"/>
      <w:divBdr>
        <w:top w:val="none" w:sz="0" w:space="0" w:color="auto"/>
        <w:left w:val="none" w:sz="0" w:space="0" w:color="auto"/>
        <w:bottom w:val="none" w:sz="0" w:space="0" w:color="auto"/>
        <w:right w:val="none" w:sz="0" w:space="0" w:color="auto"/>
      </w:divBdr>
    </w:div>
    <w:div w:id="559287855">
      <w:bodyDiv w:val="1"/>
      <w:marLeft w:val="0"/>
      <w:marRight w:val="0"/>
      <w:marTop w:val="0"/>
      <w:marBottom w:val="0"/>
      <w:divBdr>
        <w:top w:val="none" w:sz="0" w:space="0" w:color="auto"/>
        <w:left w:val="none" w:sz="0" w:space="0" w:color="auto"/>
        <w:bottom w:val="none" w:sz="0" w:space="0" w:color="auto"/>
        <w:right w:val="none" w:sz="0" w:space="0" w:color="auto"/>
      </w:divBdr>
    </w:div>
    <w:div w:id="562330649">
      <w:bodyDiv w:val="1"/>
      <w:marLeft w:val="0"/>
      <w:marRight w:val="0"/>
      <w:marTop w:val="0"/>
      <w:marBottom w:val="0"/>
      <w:divBdr>
        <w:top w:val="none" w:sz="0" w:space="0" w:color="auto"/>
        <w:left w:val="none" w:sz="0" w:space="0" w:color="auto"/>
        <w:bottom w:val="none" w:sz="0" w:space="0" w:color="auto"/>
        <w:right w:val="none" w:sz="0" w:space="0" w:color="auto"/>
      </w:divBdr>
    </w:div>
    <w:div w:id="583419509">
      <w:bodyDiv w:val="1"/>
      <w:marLeft w:val="0"/>
      <w:marRight w:val="0"/>
      <w:marTop w:val="0"/>
      <w:marBottom w:val="0"/>
      <w:divBdr>
        <w:top w:val="none" w:sz="0" w:space="0" w:color="auto"/>
        <w:left w:val="none" w:sz="0" w:space="0" w:color="auto"/>
        <w:bottom w:val="none" w:sz="0" w:space="0" w:color="auto"/>
        <w:right w:val="none" w:sz="0" w:space="0" w:color="auto"/>
      </w:divBdr>
    </w:div>
    <w:div w:id="589313858">
      <w:bodyDiv w:val="1"/>
      <w:marLeft w:val="0"/>
      <w:marRight w:val="0"/>
      <w:marTop w:val="0"/>
      <w:marBottom w:val="0"/>
      <w:divBdr>
        <w:top w:val="none" w:sz="0" w:space="0" w:color="auto"/>
        <w:left w:val="none" w:sz="0" w:space="0" w:color="auto"/>
        <w:bottom w:val="none" w:sz="0" w:space="0" w:color="auto"/>
        <w:right w:val="none" w:sz="0" w:space="0" w:color="auto"/>
      </w:divBdr>
      <w:divsChild>
        <w:div w:id="1302231587">
          <w:marLeft w:val="0"/>
          <w:marRight w:val="0"/>
          <w:marTop w:val="0"/>
          <w:marBottom w:val="0"/>
          <w:divBdr>
            <w:top w:val="none" w:sz="0" w:space="0" w:color="auto"/>
            <w:left w:val="none" w:sz="0" w:space="0" w:color="auto"/>
            <w:bottom w:val="none" w:sz="0" w:space="0" w:color="auto"/>
            <w:right w:val="none" w:sz="0" w:space="0" w:color="auto"/>
          </w:divBdr>
        </w:div>
        <w:div w:id="1113675254">
          <w:marLeft w:val="0"/>
          <w:marRight w:val="0"/>
          <w:marTop w:val="0"/>
          <w:marBottom w:val="0"/>
          <w:divBdr>
            <w:top w:val="none" w:sz="0" w:space="0" w:color="auto"/>
            <w:left w:val="none" w:sz="0" w:space="0" w:color="auto"/>
            <w:bottom w:val="none" w:sz="0" w:space="0" w:color="auto"/>
            <w:right w:val="none" w:sz="0" w:space="0" w:color="auto"/>
          </w:divBdr>
        </w:div>
        <w:div w:id="1787693397">
          <w:marLeft w:val="0"/>
          <w:marRight w:val="0"/>
          <w:marTop w:val="0"/>
          <w:marBottom w:val="0"/>
          <w:divBdr>
            <w:top w:val="none" w:sz="0" w:space="0" w:color="auto"/>
            <w:left w:val="none" w:sz="0" w:space="0" w:color="auto"/>
            <w:bottom w:val="none" w:sz="0" w:space="0" w:color="auto"/>
            <w:right w:val="none" w:sz="0" w:space="0" w:color="auto"/>
          </w:divBdr>
        </w:div>
        <w:div w:id="257182197">
          <w:marLeft w:val="0"/>
          <w:marRight w:val="0"/>
          <w:marTop w:val="0"/>
          <w:marBottom w:val="0"/>
          <w:divBdr>
            <w:top w:val="none" w:sz="0" w:space="0" w:color="auto"/>
            <w:left w:val="none" w:sz="0" w:space="0" w:color="auto"/>
            <w:bottom w:val="none" w:sz="0" w:space="0" w:color="auto"/>
            <w:right w:val="none" w:sz="0" w:space="0" w:color="auto"/>
          </w:divBdr>
        </w:div>
        <w:div w:id="1602880992">
          <w:marLeft w:val="0"/>
          <w:marRight w:val="0"/>
          <w:marTop w:val="0"/>
          <w:marBottom w:val="0"/>
          <w:divBdr>
            <w:top w:val="none" w:sz="0" w:space="0" w:color="auto"/>
            <w:left w:val="none" w:sz="0" w:space="0" w:color="auto"/>
            <w:bottom w:val="none" w:sz="0" w:space="0" w:color="auto"/>
            <w:right w:val="none" w:sz="0" w:space="0" w:color="auto"/>
          </w:divBdr>
        </w:div>
        <w:div w:id="1641224308">
          <w:marLeft w:val="0"/>
          <w:marRight w:val="0"/>
          <w:marTop w:val="0"/>
          <w:marBottom w:val="0"/>
          <w:divBdr>
            <w:top w:val="none" w:sz="0" w:space="0" w:color="auto"/>
            <w:left w:val="none" w:sz="0" w:space="0" w:color="auto"/>
            <w:bottom w:val="none" w:sz="0" w:space="0" w:color="auto"/>
            <w:right w:val="none" w:sz="0" w:space="0" w:color="auto"/>
          </w:divBdr>
        </w:div>
        <w:div w:id="797340513">
          <w:marLeft w:val="0"/>
          <w:marRight w:val="0"/>
          <w:marTop w:val="0"/>
          <w:marBottom w:val="0"/>
          <w:divBdr>
            <w:top w:val="none" w:sz="0" w:space="0" w:color="auto"/>
            <w:left w:val="none" w:sz="0" w:space="0" w:color="auto"/>
            <w:bottom w:val="none" w:sz="0" w:space="0" w:color="auto"/>
            <w:right w:val="none" w:sz="0" w:space="0" w:color="auto"/>
          </w:divBdr>
        </w:div>
        <w:div w:id="2101363202">
          <w:marLeft w:val="0"/>
          <w:marRight w:val="0"/>
          <w:marTop w:val="0"/>
          <w:marBottom w:val="0"/>
          <w:divBdr>
            <w:top w:val="none" w:sz="0" w:space="0" w:color="auto"/>
            <w:left w:val="none" w:sz="0" w:space="0" w:color="auto"/>
            <w:bottom w:val="none" w:sz="0" w:space="0" w:color="auto"/>
            <w:right w:val="none" w:sz="0" w:space="0" w:color="auto"/>
          </w:divBdr>
        </w:div>
        <w:div w:id="1717580544">
          <w:marLeft w:val="0"/>
          <w:marRight w:val="0"/>
          <w:marTop w:val="0"/>
          <w:marBottom w:val="0"/>
          <w:divBdr>
            <w:top w:val="none" w:sz="0" w:space="0" w:color="auto"/>
            <w:left w:val="none" w:sz="0" w:space="0" w:color="auto"/>
            <w:bottom w:val="none" w:sz="0" w:space="0" w:color="auto"/>
            <w:right w:val="none" w:sz="0" w:space="0" w:color="auto"/>
          </w:divBdr>
        </w:div>
        <w:div w:id="801919716">
          <w:marLeft w:val="0"/>
          <w:marRight w:val="0"/>
          <w:marTop w:val="0"/>
          <w:marBottom w:val="0"/>
          <w:divBdr>
            <w:top w:val="none" w:sz="0" w:space="0" w:color="auto"/>
            <w:left w:val="none" w:sz="0" w:space="0" w:color="auto"/>
            <w:bottom w:val="none" w:sz="0" w:space="0" w:color="auto"/>
            <w:right w:val="none" w:sz="0" w:space="0" w:color="auto"/>
          </w:divBdr>
        </w:div>
        <w:div w:id="100802736">
          <w:marLeft w:val="0"/>
          <w:marRight w:val="0"/>
          <w:marTop w:val="0"/>
          <w:marBottom w:val="0"/>
          <w:divBdr>
            <w:top w:val="none" w:sz="0" w:space="0" w:color="auto"/>
            <w:left w:val="none" w:sz="0" w:space="0" w:color="auto"/>
            <w:bottom w:val="none" w:sz="0" w:space="0" w:color="auto"/>
            <w:right w:val="none" w:sz="0" w:space="0" w:color="auto"/>
          </w:divBdr>
        </w:div>
      </w:divsChild>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10476338">
      <w:bodyDiv w:val="1"/>
      <w:marLeft w:val="0"/>
      <w:marRight w:val="0"/>
      <w:marTop w:val="0"/>
      <w:marBottom w:val="0"/>
      <w:divBdr>
        <w:top w:val="none" w:sz="0" w:space="0" w:color="auto"/>
        <w:left w:val="none" w:sz="0" w:space="0" w:color="auto"/>
        <w:bottom w:val="none" w:sz="0" w:space="0" w:color="auto"/>
        <w:right w:val="none" w:sz="0" w:space="0" w:color="auto"/>
      </w:divBdr>
    </w:div>
    <w:div w:id="635062326">
      <w:bodyDiv w:val="1"/>
      <w:marLeft w:val="0"/>
      <w:marRight w:val="0"/>
      <w:marTop w:val="0"/>
      <w:marBottom w:val="0"/>
      <w:divBdr>
        <w:top w:val="none" w:sz="0" w:space="0" w:color="auto"/>
        <w:left w:val="none" w:sz="0" w:space="0" w:color="auto"/>
        <w:bottom w:val="none" w:sz="0" w:space="0" w:color="auto"/>
        <w:right w:val="none" w:sz="0" w:space="0" w:color="auto"/>
      </w:divBdr>
    </w:div>
    <w:div w:id="650449553">
      <w:bodyDiv w:val="1"/>
      <w:marLeft w:val="0"/>
      <w:marRight w:val="0"/>
      <w:marTop w:val="0"/>
      <w:marBottom w:val="0"/>
      <w:divBdr>
        <w:top w:val="none" w:sz="0" w:space="0" w:color="auto"/>
        <w:left w:val="none" w:sz="0" w:space="0" w:color="auto"/>
        <w:bottom w:val="none" w:sz="0" w:space="0" w:color="auto"/>
        <w:right w:val="none" w:sz="0" w:space="0" w:color="auto"/>
      </w:divBdr>
    </w:div>
    <w:div w:id="654067274">
      <w:bodyDiv w:val="1"/>
      <w:marLeft w:val="0"/>
      <w:marRight w:val="0"/>
      <w:marTop w:val="0"/>
      <w:marBottom w:val="0"/>
      <w:divBdr>
        <w:top w:val="none" w:sz="0" w:space="0" w:color="auto"/>
        <w:left w:val="none" w:sz="0" w:space="0" w:color="auto"/>
        <w:bottom w:val="none" w:sz="0" w:space="0" w:color="auto"/>
        <w:right w:val="none" w:sz="0" w:space="0" w:color="auto"/>
      </w:divBdr>
    </w:div>
    <w:div w:id="654770729">
      <w:bodyDiv w:val="1"/>
      <w:marLeft w:val="0"/>
      <w:marRight w:val="0"/>
      <w:marTop w:val="0"/>
      <w:marBottom w:val="0"/>
      <w:divBdr>
        <w:top w:val="none" w:sz="0" w:space="0" w:color="auto"/>
        <w:left w:val="none" w:sz="0" w:space="0" w:color="auto"/>
        <w:bottom w:val="none" w:sz="0" w:space="0" w:color="auto"/>
        <w:right w:val="none" w:sz="0" w:space="0" w:color="auto"/>
      </w:divBdr>
    </w:div>
    <w:div w:id="674384373">
      <w:bodyDiv w:val="1"/>
      <w:marLeft w:val="0"/>
      <w:marRight w:val="0"/>
      <w:marTop w:val="0"/>
      <w:marBottom w:val="0"/>
      <w:divBdr>
        <w:top w:val="none" w:sz="0" w:space="0" w:color="auto"/>
        <w:left w:val="none" w:sz="0" w:space="0" w:color="auto"/>
        <w:bottom w:val="none" w:sz="0" w:space="0" w:color="auto"/>
        <w:right w:val="none" w:sz="0" w:space="0" w:color="auto"/>
      </w:divBdr>
    </w:div>
    <w:div w:id="681401400">
      <w:bodyDiv w:val="1"/>
      <w:marLeft w:val="0"/>
      <w:marRight w:val="0"/>
      <w:marTop w:val="0"/>
      <w:marBottom w:val="0"/>
      <w:divBdr>
        <w:top w:val="none" w:sz="0" w:space="0" w:color="auto"/>
        <w:left w:val="none" w:sz="0" w:space="0" w:color="auto"/>
        <w:bottom w:val="none" w:sz="0" w:space="0" w:color="auto"/>
        <w:right w:val="none" w:sz="0" w:space="0" w:color="auto"/>
      </w:divBdr>
    </w:div>
    <w:div w:id="689529302">
      <w:bodyDiv w:val="1"/>
      <w:marLeft w:val="0"/>
      <w:marRight w:val="0"/>
      <w:marTop w:val="0"/>
      <w:marBottom w:val="0"/>
      <w:divBdr>
        <w:top w:val="none" w:sz="0" w:space="0" w:color="auto"/>
        <w:left w:val="none" w:sz="0" w:space="0" w:color="auto"/>
        <w:bottom w:val="none" w:sz="0" w:space="0" w:color="auto"/>
        <w:right w:val="none" w:sz="0" w:space="0" w:color="auto"/>
      </w:divBdr>
    </w:div>
    <w:div w:id="714084489">
      <w:bodyDiv w:val="1"/>
      <w:marLeft w:val="0"/>
      <w:marRight w:val="0"/>
      <w:marTop w:val="0"/>
      <w:marBottom w:val="0"/>
      <w:divBdr>
        <w:top w:val="none" w:sz="0" w:space="0" w:color="auto"/>
        <w:left w:val="none" w:sz="0" w:space="0" w:color="auto"/>
        <w:bottom w:val="none" w:sz="0" w:space="0" w:color="auto"/>
        <w:right w:val="none" w:sz="0" w:space="0" w:color="auto"/>
      </w:divBdr>
    </w:div>
    <w:div w:id="721486265">
      <w:bodyDiv w:val="1"/>
      <w:marLeft w:val="0"/>
      <w:marRight w:val="0"/>
      <w:marTop w:val="0"/>
      <w:marBottom w:val="0"/>
      <w:divBdr>
        <w:top w:val="none" w:sz="0" w:space="0" w:color="auto"/>
        <w:left w:val="none" w:sz="0" w:space="0" w:color="auto"/>
        <w:bottom w:val="none" w:sz="0" w:space="0" w:color="auto"/>
        <w:right w:val="none" w:sz="0" w:space="0" w:color="auto"/>
      </w:divBdr>
      <w:divsChild>
        <w:div w:id="288977419">
          <w:marLeft w:val="0"/>
          <w:marRight w:val="0"/>
          <w:marTop w:val="0"/>
          <w:marBottom w:val="0"/>
          <w:divBdr>
            <w:top w:val="none" w:sz="0" w:space="0" w:color="auto"/>
            <w:left w:val="none" w:sz="0" w:space="0" w:color="auto"/>
            <w:bottom w:val="none" w:sz="0" w:space="0" w:color="auto"/>
            <w:right w:val="none" w:sz="0" w:space="0" w:color="auto"/>
          </w:divBdr>
          <w:divsChild>
            <w:div w:id="15897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323">
      <w:bodyDiv w:val="1"/>
      <w:marLeft w:val="0"/>
      <w:marRight w:val="0"/>
      <w:marTop w:val="0"/>
      <w:marBottom w:val="0"/>
      <w:divBdr>
        <w:top w:val="none" w:sz="0" w:space="0" w:color="auto"/>
        <w:left w:val="none" w:sz="0" w:space="0" w:color="auto"/>
        <w:bottom w:val="none" w:sz="0" w:space="0" w:color="auto"/>
        <w:right w:val="none" w:sz="0" w:space="0" w:color="auto"/>
      </w:divBdr>
    </w:div>
    <w:div w:id="728965022">
      <w:bodyDiv w:val="1"/>
      <w:marLeft w:val="0"/>
      <w:marRight w:val="0"/>
      <w:marTop w:val="0"/>
      <w:marBottom w:val="0"/>
      <w:divBdr>
        <w:top w:val="none" w:sz="0" w:space="0" w:color="auto"/>
        <w:left w:val="none" w:sz="0" w:space="0" w:color="auto"/>
        <w:bottom w:val="none" w:sz="0" w:space="0" w:color="auto"/>
        <w:right w:val="none" w:sz="0" w:space="0" w:color="auto"/>
      </w:divBdr>
    </w:div>
    <w:div w:id="748230366">
      <w:bodyDiv w:val="1"/>
      <w:marLeft w:val="0"/>
      <w:marRight w:val="0"/>
      <w:marTop w:val="0"/>
      <w:marBottom w:val="0"/>
      <w:divBdr>
        <w:top w:val="none" w:sz="0" w:space="0" w:color="auto"/>
        <w:left w:val="none" w:sz="0" w:space="0" w:color="auto"/>
        <w:bottom w:val="none" w:sz="0" w:space="0" w:color="auto"/>
        <w:right w:val="none" w:sz="0" w:space="0" w:color="auto"/>
      </w:divBdr>
    </w:div>
    <w:div w:id="762922577">
      <w:bodyDiv w:val="1"/>
      <w:marLeft w:val="0"/>
      <w:marRight w:val="0"/>
      <w:marTop w:val="0"/>
      <w:marBottom w:val="0"/>
      <w:divBdr>
        <w:top w:val="none" w:sz="0" w:space="0" w:color="auto"/>
        <w:left w:val="none" w:sz="0" w:space="0" w:color="auto"/>
        <w:bottom w:val="none" w:sz="0" w:space="0" w:color="auto"/>
        <w:right w:val="none" w:sz="0" w:space="0" w:color="auto"/>
      </w:divBdr>
    </w:div>
    <w:div w:id="780997896">
      <w:bodyDiv w:val="1"/>
      <w:marLeft w:val="0"/>
      <w:marRight w:val="0"/>
      <w:marTop w:val="0"/>
      <w:marBottom w:val="0"/>
      <w:divBdr>
        <w:top w:val="none" w:sz="0" w:space="0" w:color="auto"/>
        <w:left w:val="none" w:sz="0" w:space="0" w:color="auto"/>
        <w:bottom w:val="none" w:sz="0" w:space="0" w:color="auto"/>
        <w:right w:val="none" w:sz="0" w:space="0" w:color="auto"/>
      </w:divBdr>
    </w:div>
    <w:div w:id="785928627">
      <w:bodyDiv w:val="1"/>
      <w:marLeft w:val="0"/>
      <w:marRight w:val="0"/>
      <w:marTop w:val="0"/>
      <w:marBottom w:val="0"/>
      <w:divBdr>
        <w:top w:val="none" w:sz="0" w:space="0" w:color="auto"/>
        <w:left w:val="none" w:sz="0" w:space="0" w:color="auto"/>
        <w:bottom w:val="none" w:sz="0" w:space="0" w:color="auto"/>
        <w:right w:val="none" w:sz="0" w:space="0" w:color="auto"/>
      </w:divBdr>
    </w:div>
    <w:div w:id="796068755">
      <w:bodyDiv w:val="1"/>
      <w:marLeft w:val="0"/>
      <w:marRight w:val="0"/>
      <w:marTop w:val="0"/>
      <w:marBottom w:val="0"/>
      <w:divBdr>
        <w:top w:val="none" w:sz="0" w:space="0" w:color="auto"/>
        <w:left w:val="none" w:sz="0" w:space="0" w:color="auto"/>
        <w:bottom w:val="none" w:sz="0" w:space="0" w:color="auto"/>
        <w:right w:val="none" w:sz="0" w:space="0" w:color="auto"/>
      </w:divBdr>
    </w:div>
    <w:div w:id="804547031">
      <w:bodyDiv w:val="1"/>
      <w:marLeft w:val="0"/>
      <w:marRight w:val="0"/>
      <w:marTop w:val="0"/>
      <w:marBottom w:val="0"/>
      <w:divBdr>
        <w:top w:val="none" w:sz="0" w:space="0" w:color="auto"/>
        <w:left w:val="none" w:sz="0" w:space="0" w:color="auto"/>
        <w:bottom w:val="none" w:sz="0" w:space="0" w:color="auto"/>
        <w:right w:val="none" w:sz="0" w:space="0" w:color="auto"/>
      </w:divBdr>
    </w:div>
    <w:div w:id="810824694">
      <w:bodyDiv w:val="1"/>
      <w:marLeft w:val="0"/>
      <w:marRight w:val="0"/>
      <w:marTop w:val="0"/>
      <w:marBottom w:val="0"/>
      <w:divBdr>
        <w:top w:val="none" w:sz="0" w:space="0" w:color="auto"/>
        <w:left w:val="none" w:sz="0" w:space="0" w:color="auto"/>
        <w:bottom w:val="none" w:sz="0" w:space="0" w:color="auto"/>
        <w:right w:val="none" w:sz="0" w:space="0" w:color="auto"/>
      </w:divBdr>
      <w:divsChild>
        <w:div w:id="1402212181">
          <w:marLeft w:val="0"/>
          <w:marRight w:val="0"/>
          <w:marTop w:val="0"/>
          <w:marBottom w:val="0"/>
          <w:divBdr>
            <w:top w:val="none" w:sz="0" w:space="0" w:color="auto"/>
            <w:left w:val="none" w:sz="0" w:space="0" w:color="auto"/>
            <w:bottom w:val="none" w:sz="0" w:space="0" w:color="auto"/>
            <w:right w:val="none" w:sz="0" w:space="0" w:color="auto"/>
          </w:divBdr>
        </w:div>
      </w:divsChild>
    </w:div>
    <w:div w:id="820199483">
      <w:bodyDiv w:val="1"/>
      <w:marLeft w:val="0"/>
      <w:marRight w:val="0"/>
      <w:marTop w:val="0"/>
      <w:marBottom w:val="0"/>
      <w:divBdr>
        <w:top w:val="none" w:sz="0" w:space="0" w:color="auto"/>
        <w:left w:val="none" w:sz="0" w:space="0" w:color="auto"/>
        <w:bottom w:val="none" w:sz="0" w:space="0" w:color="auto"/>
        <w:right w:val="none" w:sz="0" w:space="0" w:color="auto"/>
      </w:divBdr>
    </w:div>
    <w:div w:id="821848101">
      <w:bodyDiv w:val="1"/>
      <w:marLeft w:val="0"/>
      <w:marRight w:val="0"/>
      <w:marTop w:val="0"/>
      <w:marBottom w:val="0"/>
      <w:divBdr>
        <w:top w:val="none" w:sz="0" w:space="0" w:color="auto"/>
        <w:left w:val="none" w:sz="0" w:space="0" w:color="auto"/>
        <w:bottom w:val="none" w:sz="0" w:space="0" w:color="auto"/>
        <w:right w:val="none" w:sz="0" w:space="0" w:color="auto"/>
      </w:divBdr>
    </w:div>
    <w:div w:id="826477446">
      <w:bodyDiv w:val="1"/>
      <w:marLeft w:val="0"/>
      <w:marRight w:val="0"/>
      <w:marTop w:val="0"/>
      <w:marBottom w:val="0"/>
      <w:divBdr>
        <w:top w:val="none" w:sz="0" w:space="0" w:color="auto"/>
        <w:left w:val="none" w:sz="0" w:space="0" w:color="auto"/>
        <w:bottom w:val="none" w:sz="0" w:space="0" w:color="auto"/>
        <w:right w:val="none" w:sz="0" w:space="0" w:color="auto"/>
      </w:divBdr>
    </w:div>
    <w:div w:id="842204154">
      <w:bodyDiv w:val="1"/>
      <w:marLeft w:val="0"/>
      <w:marRight w:val="0"/>
      <w:marTop w:val="0"/>
      <w:marBottom w:val="0"/>
      <w:divBdr>
        <w:top w:val="none" w:sz="0" w:space="0" w:color="auto"/>
        <w:left w:val="none" w:sz="0" w:space="0" w:color="auto"/>
        <w:bottom w:val="none" w:sz="0" w:space="0" w:color="auto"/>
        <w:right w:val="none" w:sz="0" w:space="0" w:color="auto"/>
      </w:divBdr>
    </w:div>
    <w:div w:id="848714798">
      <w:bodyDiv w:val="1"/>
      <w:marLeft w:val="0"/>
      <w:marRight w:val="0"/>
      <w:marTop w:val="0"/>
      <w:marBottom w:val="0"/>
      <w:divBdr>
        <w:top w:val="none" w:sz="0" w:space="0" w:color="auto"/>
        <w:left w:val="none" w:sz="0" w:space="0" w:color="auto"/>
        <w:bottom w:val="none" w:sz="0" w:space="0" w:color="auto"/>
        <w:right w:val="none" w:sz="0" w:space="0" w:color="auto"/>
      </w:divBdr>
    </w:div>
    <w:div w:id="892038431">
      <w:bodyDiv w:val="1"/>
      <w:marLeft w:val="0"/>
      <w:marRight w:val="0"/>
      <w:marTop w:val="0"/>
      <w:marBottom w:val="0"/>
      <w:divBdr>
        <w:top w:val="none" w:sz="0" w:space="0" w:color="auto"/>
        <w:left w:val="none" w:sz="0" w:space="0" w:color="auto"/>
        <w:bottom w:val="none" w:sz="0" w:space="0" w:color="auto"/>
        <w:right w:val="none" w:sz="0" w:space="0" w:color="auto"/>
      </w:divBdr>
    </w:div>
    <w:div w:id="899170098">
      <w:bodyDiv w:val="1"/>
      <w:marLeft w:val="0"/>
      <w:marRight w:val="0"/>
      <w:marTop w:val="0"/>
      <w:marBottom w:val="0"/>
      <w:divBdr>
        <w:top w:val="none" w:sz="0" w:space="0" w:color="auto"/>
        <w:left w:val="none" w:sz="0" w:space="0" w:color="auto"/>
        <w:bottom w:val="none" w:sz="0" w:space="0" w:color="auto"/>
        <w:right w:val="none" w:sz="0" w:space="0" w:color="auto"/>
      </w:divBdr>
    </w:div>
    <w:div w:id="917708913">
      <w:bodyDiv w:val="1"/>
      <w:marLeft w:val="0"/>
      <w:marRight w:val="0"/>
      <w:marTop w:val="0"/>
      <w:marBottom w:val="0"/>
      <w:divBdr>
        <w:top w:val="none" w:sz="0" w:space="0" w:color="auto"/>
        <w:left w:val="none" w:sz="0" w:space="0" w:color="auto"/>
        <w:bottom w:val="none" w:sz="0" w:space="0" w:color="auto"/>
        <w:right w:val="none" w:sz="0" w:space="0" w:color="auto"/>
      </w:divBdr>
    </w:div>
    <w:div w:id="925771338">
      <w:bodyDiv w:val="1"/>
      <w:marLeft w:val="0"/>
      <w:marRight w:val="0"/>
      <w:marTop w:val="0"/>
      <w:marBottom w:val="0"/>
      <w:divBdr>
        <w:top w:val="none" w:sz="0" w:space="0" w:color="auto"/>
        <w:left w:val="none" w:sz="0" w:space="0" w:color="auto"/>
        <w:bottom w:val="none" w:sz="0" w:space="0" w:color="auto"/>
        <w:right w:val="none" w:sz="0" w:space="0" w:color="auto"/>
      </w:divBdr>
    </w:div>
    <w:div w:id="943342811">
      <w:bodyDiv w:val="1"/>
      <w:marLeft w:val="0"/>
      <w:marRight w:val="0"/>
      <w:marTop w:val="0"/>
      <w:marBottom w:val="0"/>
      <w:divBdr>
        <w:top w:val="none" w:sz="0" w:space="0" w:color="auto"/>
        <w:left w:val="none" w:sz="0" w:space="0" w:color="auto"/>
        <w:bottom w:val="none" w:sz="0" w:space="0" w:color="auto"/>
        <w:right w:val="none" w:sz="0" w:space="0" w:color="auto"/>
      </w:divBdr>
    </w:div>
    <w:div w:id="975184698">
      <w:bodyDiv w:val="1"/>
      <w:marLeft w:val="0"/>
      <w:marRight w:val="0"/>
      <w:marTop w:val="0"/>
      <w:marBottom w:val="0"/>
      <w:divBdr>
        <w:top w:val="none" w:sz="0" w:space="0" w:color="auto"/>
        <w:left w:val="none" w:sz="0" w:space="0" w:color="auto"/>
        <w:bottom w:val="none" w:sz="0" w:space="0" w:color="auto"/>
        <w:right w:val="none" w:sz="0" w:space="0" w:color="auto"/>
      </w:divBdr>
    </w:div>
    <w:div w:id="986779987">
      <w:bodyDiv w:val="1"/>
      <w:marLeft w:val="0"/>
      <w:marRight w:val="0"/>
      <w:marTop w:val="0"/>
      <w:marBottom w:val="0"/>
      <w:divBdr>
        <w:top w:val="none" w:sz="0" w:space="0" w:color="auto"/>
        <w:left w:val="none" w:sz="0" w:space="0" w:color="auto"/>
        <w:bottom w:val="none" w:sz="0" w:space="0" w:color="auto"/>
        <w:right w:val="none" w:sz="0" w:space="0" w:color="auto"/>
      </w:divBdr>
    </w:div>
    <w:div w:id="994838875">
      <w:bodyDiv w:val="1"/>
      <w:marLeft w:val="0"/>
      <w:marRight w:val="0"/>
      <w:marTop w:val="0"/>
      <w:marBottom w:val="0"/>
      <w:divBdr>
        <w:top w:val="none" w:sz="0" w:space="0" w:color="auto"/>
        <w:left w:val="none" w:sz="0" w:space="0" w:color="auto"/>
        <w:bottom w:val="none" w:sz="0" w:space="0" w:color="auto"/>
        <w:right w:val="none" w:sz="0" w:space="0" w:color="auto"/>
      </w:divBdr>
    </w:div>
    <w:div w:id="1004429526">
      <w:bodyDiv w:val="1"/>
      <w:marLeft w:val="0"/>
      <w:marRight w:val="0"/>
      <w:marTop w:val="0"/>
      <w:marBottom w:val="0"/>
      <w:divBdr>
        <w:top w:val="none" w:sz="0" w:space="0" w:color="auto"/>
        <w:left w:val="none" w:sz="0" w:space="0" w:color="auto"/>
        <w:bottom w:val="none" w:sz="0" w:space="0" w:color="auto"/>
        <w:right w:val="none" w:sz="0" w:space="0" w:color="auto"/>
      </w:divBdr>
      <w:divsChild>
        <w:div w:id="272975701">
          <w:marLeft w:val="0"/>
          <w:marRight w:val="0"/>
          <w:marTop w:val="0"/>
          <w:marBottom w:val="0"/>
          <w:divBdr>
            <w:top w:val="none" w:sz="0" w:space="0" w:color="auto"/>
            <w:left w:val="none" w:sz="0" w:space="0" w:color="auto"/>
            <w:bottom w:val="none" w:sz="0" w:space="0" w:color="auto"/>
            <w:right w:val="none" w:sz="0" w:space="0" w:color="auto"/>
          </w:divBdr>
          <w:divsChild>
            <w:div w:id="1743331838">
              <w:marLeft w:val="0"/>
              <w:marRight w:val="0"/>
              <w:marTop w:val="0"/>
              <w:marBottom w:val="0"/>
              <w:divBdr>
                <w:top w:val="none" w:sz="0" w:space="0" w:color="auto"/>
                <w:left w:val="none" w:sz="0" w:space="0" w:color="auto"/>
                <w:bottom w:val="none" w:sz="0" w:space="0" w:color="auto"/>
                <w:right w:val="none" w:sz="0" w:space="0" w:color="auto"/>
              </w:divBdr>
              <w:divsChild>
                <w:div w:id="376127332">
                  <w:marLeft w:val="0"/>
                  <w:marRight w:val="0"/>
                  <w:marTop w:val="0"/>
                  <w:marBottom w:val="0"/>
                  <w:divBdr>
                    <w:top w:val="none" w:sz="0" w:space="0" w:color="auto"/>
                    <w:left w:val="none" w:sz="0" w:space="0" w:color="auto"/>
                    <w:bottom w:val="none" w:sz="0" w:space="0" w:color="auto"/>
                    <w:right w:val="none" w:sz="0" w:space="0" w:color="auto"/>
                  </w:divBdr>
                </w:div>
              </w:divsChild>
            </w:div>
            <w:div w:id="210533755">
              <w:marLeft w:val="0"/>
              <w:marRight w:val="0"/>
              <w:marTop w:val="0"/>
              <w:marBottom w:val="0"/>
              <w:divBdr>
                <w:top w:val="none" w:sz="0" w:space="0" w:color="auto"/>
                <w:left w:val="none" w:sz="0" w:space="0" w:color="auto"/>
                <w:bottom w:val="none" w:sz="0" w:space="0" w:color="auto"/>
                <w:right w:val="none" w:sz="0" w:space="0" w:color="auto"/>
              </w:divBdr>
            </w:div>
          </w:divsChild>
        </w:div>
        <w:div w:id="561720411">
          <w:marLeft w:val="0"/>
          <w:marRight w:val="0"/>
          <w:marTop w:val="0"/>
          <w:marBottom w:val="0"/>
          <w:divBdr>
            <w:top w:val="none" w:sz="0" w:space="0" w:color="auto"/>
            <w:left w:val="none" w:sz="0" w:space="0" w:color="auto"/>
            <w:bottom w:val="none" w:sz="0" w:space="0" w:color="auto"/>
            <w:right w:val="none" w:sz="0" w:space="0" w:color="auto"/>
          </w:divBdr>
          <w:divsChild>
            <w:div w:id="529297083">
              <w:marLeft w:val="0"/>
              <w:marRight w:val="0"/>
              <w:marTop w:val="0"/>
              <w:marBottom w:val="0"/>
              <w:divBdr>
                <w:top w:val="none" w:sz="0" w:space="0" w:color="auto"/>
                <w:left w:val="none" w:sz="0" w:space="0" w:color="auto"/>
                <w:bottom w:val="none" w:sz="0" w:space="0" w:color="auto"/>
                <w:right w:val="none" w:sz="0" w:space="0" w:color="auto"/>
              </w:divBdr>
              <w:divsChild>
                <w:div w:id="444155042">
                  <w:marLeft w:val="0"/>
                  <w:marRight w:val="0"/>
                  <w:marTop w:val="0"/>
                  <w:marBottom w:val="0"/>
                  <w:divBdr>
                    <w:top w:val="none" w:sz="0" w:space="0" w:color="auto"/>
                    <w:left w:val="none" w:sz="0" w:space="0" w:color="auto"/>
                    <w:bottom w:val="none" w:sz="0" w:space="0" w:color="auto"/>
                    <w:right w:val="none" w:sz="0" w:space="0" w:color="auto"/>
                  </w:divBdr>
                  <w:divsChild>
                    <w:div w:id="587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7031">
      <w:bodyDiv w:val="1"/>
      <w:marLeft w:val="0"/>
      <w:marRight w:val="0"/>
      <w:marTop w:val="0"/>
      <w:marBottom w:val="0"/>
      <w:divBdr>
        <w:top w:val="none" w:sz="0" w:space="0" w:color="auto"/>
        <w:left w:val="none" w:sz="0" w:space="0" w:color="auto"/>
        <w:bottom w:val="none" w:sz="0" w:space="0" w:color="auto"/>
        <w:right w:val="none" w:sz="0" w:space="0" w:color="auto"/>
      </w:divBdr>
    </w:div>
    <w:div w:id="1026518400">
      <w:bodyDiv w:val="1"/>
      <w:marLeft w:val="0"/>
      <w:marRight w:val="0"/>
      <w:marTop w:val="0"/>
      <w:marBottom w:val="0"/>
      <w:divBdr>
        <w:top w:val="none" w:sz="0" w:space="0" w:color="auto"/>
        <w:left w:val="none" w:sz="0" w:space="0" w:color="auto"/>
        <w:bottom w:val="none" w:sz="0" w:space="0" w:color="auto"/>
        <w:right w:val="none" w:sz="0" w:space="0" w:color="auto"/>
      </w:divBdr>
    </w:div>
    <w:div w:id="1034961378">
      <w:bodyDiv w:val="1"/>
      <w:marLeft w:val="0"/>
      <w:marRight w:val="0"/>
      <w:marTop w:val="0"/>
      <w:marBottom w:val="0"/>
      <w:divBdr>
        <w:top w:val="none" w:sz="0" w:space="0" w:color="auto"/>
        <w:left w:val="none" w:sz="0" w:space="0" w:color="auto"/>
        <w:bottom w:val="none" w:sz="0" w:space="0" w:color="auto"/>
        <w:right w:val="none" w:sz="0" w:space="0" w:color="auto"/>
      </w:divBdr>
    </w:div>
    <w:div w:id="1037925445">
      <w:bodyDiv w:val="1"/>
      <w:marLeft w:val="0"/>
      <w:marRight w:val="0"/>
      <w:marTop w:val="0"/>
      <w:marBottom w:val="0"/>
      <w:divBdr>
        <w:top w:val="none" w:sz="0" w:space="0" w:color="auto"/>
        <w:left w:val="none" w:sz="0" w:space="0" w:color="auto"/>
        <w:bottom w:val="none" w:sz="0" w:space="0" w:color="auto"/>
        <w:right w:val="none" w:sz="0" w:space="0" w:color="auto"/>
      </w:divBdr>
    </w:div>
    <w:div w:id="1041442523">
      <w:bodyDiv w:val="1"/>
      <w:marLeft w:val="0"/>
      <w:marRight w:val="0"/>
      <w:marTop w:val="0"/>
      <w:marBottom w:val="0"/>
      <w:divBdr>
        <w:top w:val="none" w:sz="0" w:space="0" w:color="auto"/>
        <w:left w:val="none" w:sz="0" w:space="0" w:color="auto"/>
        <w:bottom w:val="none" w:sz="0" w:space="0" w:color="auto"/>
        <w:right w:val="none" w:sz="0" w:space="0" w:color="auto"/>
      </w:divBdr>
      <w:divsChild>
        <w:div w:id="446051471">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1918707647">
          <w:marLeft w:val="0"/>
          <w:marRight w:val="0"/>
          <w:marTop w:val="0"/>
          <w:marBottom w:val="0"/>
          <w:divBdr>
            <w:top w:val="none" w:sz="0" w:space="0" w:color="auto"/>
            <w:left w:val="none" w:sz="0" w:space="0" w:color="auto"/>
            <w:bottom w:val="none" w:sz="0" w:space="0" w:color="auto"/>
            <w:right w:val="none" w:sz="0" w:space="0" w:color="auto"/>
          </w:divBdr>
        </w:div>
        <w:div w:id="1933590464">
          <w:marLeft w:val="0"/>
          <w:marRight w:val="0"/>
          <w:marTop w:val="0"/>
          <w:marBottom w:val="0"/>
          <w:divBdr>
            <w:top w:val="none" w:sz="0" w:space="0" w:color="auto"/>
            <w:left w:val="none" w:sz="0" w:space="0" w:color="auto"/>
            <w:bottom w:val="none" w:sz="0" w:space="0" w:color="auto"/>
            <w:right w:val="none" w:sz="0" w:space="0" w:color="auto"/>
          </w:divBdr>
        </w:div>
      </w:divsChild>
    </w:div>
    <w:div w:id="1049233234">
      <w:bodyDiv w:val="1"/>
      <w:marLeft w:val="0"/>
      <w:marRight w:val="0"/>
      <w:marTop w:val="0"/>
      <w:marBottom w:val="0"/>
      <w:divBdr>
        <w:top w:val="none" w:sz="0" w:space="0" w:color="auto"/>
        <w:left w:val="none" w:sz="0" w:space="0" w:color="auto"/>
        <w:bottom w:val="none" w:sz="0" w:space="0" w:color="auto"/>
        <w:right w:val="none" w:sz="0" w:space="0" w:color="auto"/>
      </w:divBdr>
    </w:div>
    <w:div w:id="1058090231">
      <w:bodyDiv w:val="1"/>
      <w:marLeft w:val="0"/>
      <w:marRight w:val="0"/>
      <w:marTop w:val="0"/>
      <w:marBottom w:val="0"/>
      <w:divBdr>
        <w:top w:val="none" w:sz="0" w:space="0" w:color="auto"/>
        <w:left w:val="none" w:sz="0" w:space="0" w:color="auto"/>
        <w:bottom w:val="none" w:sz="0" w:space="0" w:color="auto"/>
        <w:right w:val="none" w:sz="0" w:space="0" w:color="auto"/>
      </w:divBdr>
    </w:div>
    <w:div w:id="1072049091">
      <w:bodyDiv w:val="1"/>
      <w:marLeft w:val="0"/>
      <w:marRight w:val="0"/>
      <w:marTop w:val="0"/>
      <w:marBottom w:val="0"/>
      <w:divBdr>
        <w:top w:val="none" w:sz="0" w:space="0" w:color="auto"/>
        <w:left w:val="none" w:sz="0" w:space="0" w:color="auto"/>
        <w:bottom w:val="none" w:sz="0" w:space="0" w:color="auto"/>
        <w:right w:val="none" w:sz="0" w:space="0" w:color="auto"/>
      </w:divBdr>
    </w:div>
    <w:div w:id="1109131298">
      <w:bodyDiv w:val="1"/>
      <w:marLeft w:val="0"/>
      <w:marRight w:val="0"/>
      <w:marTop w:val="0"/>
      <w:marBottom w:val="0"/>
      <w:divBdr>
        <w:top w:val="none" w:sz="0" w:space="0" w:color="auto"/>
        <w:left w:val="none" w:sz="0" w:space="0" w:color="auto"/>
        <w:bottom w:val="none" w:sz="0" w:space="0" w:color="auto"/>
        <w:right w:val="none" w:sz="0" w:space="0" w:color="auto"/>
      </w:divBdr>
    </w:div>
    <w:div w:id="1124612911">
      <w:bodyDiv w:val="1"/>
      <w:marLeft w:val="0"/>
      <w:marRight w:val="0"/>
      <w:marTop w:val="0"/>
      <w:marBottom w:val="0"/>
      <w:divBdr>
        <w:top w:val="none" w:sz="0" w:space="0" w:color="auto"/>
        <w:left w:val="none" w:sz="0" w:space="0" w:color="auto"/>
        <w:bottom w:val="none" w:sz="0" w:space="0" w:color="auto"/>
        <w:right w:val="none" w:sz="0" w:space="0" w:color="auto"/>
      </w:divBdr>
    </w:div>
    <w:div w:id="1138458099">
      <w:bodyDiv w:val="1"/>
      <w:marLeft w:val="0"/>
      <w:marRight w:val="0"/>
      <w:marTop w:val="0"/>
      <w:marBottom w:val="0"/>
      <w:divBdr>
        <w:top w:val="none" w:sz="0" w:space="0" w:color="auto"/>
        <w:left w:val="none" w:sz="0" w:space="0" w:color="auto"/>
        <w:bottom w:val="none" w:sz="0" w:space="0" w:color="auto"/>
        <w:right w:val="none" w:sz="0" w:space="0" w:color="auto"/>
      </w:divBdr>
    </w:div>
    <w:div w:id="1151099280">
      <w:bodyDiv w:val="1"/>
      <w:marLeft w:val="0"/>
      <w:marRight w:val="0"/>
      <w:marTop w:val="0"/>
      <w:marBottom w:val="0"/>
      <w:divBdr>
        <w:top w:val="none" w:sz="0" w:space="0" w:color="auto"/>
        <w:left w:val="none" w:sz="0" w:space="0" w:color="auto"/>
        <w:bottom w:val="none" w:sz="0" w:space="0" w:color="auto"/>
        <w:right w:val="none" w:sz="0" w:space="0" w:color="auto"/>
      </w:divBdr>
    </w:div>
    <w:div w:id="1153570101">
      <w:bodyDiv w:val="1"/>
      <w:marLeft w:val="0"/>
      <w:marRight w:val="0"/>
      <w:marTop w:val="0"/>
      <w:marBottom w:val="0"/>
      <w:divBdr>
        <w:top w:val="none" w:sz="0" w:space="0" w:color="auto"/>
        <w:left w:val="none" w:sz="0" w:space="0" w:color="auto"/>
        <w:bottom w:val="none" w:sz="0" w:space="0" w:color="auto"/>
        <w:right w:val="none" w:sz="0" w:space="0" w:color="auto"/>
      </w:divBdr>
    </w:div>
    <w:div w:id="1166745455">
      <w:bodyDiv w:val="1"/>
      <w:marLeft w:val="0"/>
      <w:marRight w:val="0"/>
      <w:marTop w:val="0"/>
      <w:marBottom w:val="0"/>
      <w:divBdr>
        <w:top w:val="none" w:sz="0" w:space="0" w:color="auto"/>
        <w:left w:val="none" w:sz="0" w:space="0" w:color="auto"/>
        <w:bottom w:val="none" w:sz="0" w:space="0" w:color="auto"/>
        <w:right w:val="none" w:sz="0" w:space="0" w:color="auto"/>
      </w:divBdr>
    </w:div>
    <w:div w:id="1167524165">
      <w:bodyDiv w:val="1"/>
      <w:marLeft w:val="0"/>
      <w:marRight w:val="0"/>
      <w:marTop w:val="0"/>
      <w:marBottom w:val="0"/>
      <w:divBdr>
        <w:top w:val="none" w:sz="0" w:space="0" w:color="auto"/>
        <w:left w:val="none" w:sz="0" w:space="0" w:color="auto"/>
        <w:bottom w:val="none" w:sz="0" w:space="0" w:color="auto"/>
        <w:right w:val="none" w:sz="0" w:space="0" w:color="auto"/>
      </w:divBdr>
      <w:divsChild>
        <w:div w:id="609821190">
          <w:marLeft w:val="0"/>
          <w:marRight w:val="0"/>
          <w:marTop w:val="0"/>
          <w:marBottom w:val="0"/>
          <w:divBdr>
            <w:top w:val="none" w:sz="0" w:space="0" w:color="auto"/>
            <w:left w:val="none" w:sz="0" w:space="0" w:color="auto"/>
            <w:bottom w:val="none" w:sz="0" w:space="0" w:color="auto"/>
            <w:right w:val="none" w:sz="0" w:space="0" w:color="auto"/>
          </w:divBdr>
        </w:div>
        <w:div w:id="1135103023">
          <w:marLeft w:val="0"/>
          <w:marRight w:val="0"/>
          <w:marTop w:val="0"/>
          <w:marBottom w:val="0"/>
          <w:divBdr>
            <w:top w:val="none" w:sz="0" w:space="0" w:color="auto"/>
            <w:left w:val="none" w:sz="0" w:space="0" w:color="auto"/>
            <w:bottom w:val="none" w:sz="0" w:space="0" w:color="auto"/>
            <w:right w:val="none" w:sz="0" w:space="0" w:color="auto"/>
          </w:divBdr>
        </w:div>
      </w:divsChild>
    </w:div>
    <w:div w:id="1173498154">
      <w:bodyDiv w:val="1"/>
      <w:marLeft w:val="0"/>
      <w:marRight w:val="0"/>
      <w:marTop w:val="0"/>
      <w:marBottom w:val="0"/>
      <w:divBdr>
        <w:top w:val="none" w:sz="0" w:space="0" w:color="auto"/>
        <w:left w:val="none" w:sz="0" w:space="0" w:color="auto"/>
        <w:bottom w:val="none" w:sz="0" w:space="0" w:color="auto"/>
        <w:right w:val="none" w:sz="0" w:space="0" w:color="auto"/>
      </w:divBdr>
    </w:div>
    <w:div w:id="1180510621">
      <w:bodyDiv w:val="1"/>
      <w:marLeft w:val="0"/>
      <w:marRight w:val="0"/>
      <w:marTop w:val="0"/>
      <w:marBottom w:val="0"/>
      <w:divBdr>
        <w:top w:val="none" w:sz="0" w:space="0" w:color="auto"/>
        <w:left w:val="none" w:sz="0" w:space="0" w:color="auto"/>
        <w:bottom w:val="none" w:sz="0" w:space="0" w:color="auto"/>
        <w:right w:val="none" w:sz="0" w:space="0" w:color="auto"/>
      </w:divBdr>
    </w:div>
    <w:div w:id="1180971576">
      <w:bodyDiv w:val="1"/>
      <w:marLeft w:val="0"/>
      <w:marRight w:val="0"/>
      <w:marTop w:val="0"/>
      <w:marBottom w:val="0"/>
      <w:divBdr>
        <w:top w:val="none" w:sz="0" w:space="0" w:color="auto"/>
        <w:left w:val="none" w:sz="0" w:space="0" w:color="auto"/>
        <w:bottom w:val="none" w:sz="0" w:space="0" w:color="auto"/>
        <w:right w:val="none" w:sz="0" w:space="0" w:color="auto"/>
      </w:divBdr>
    </w:div>
    <w:div w:id="1191801428">
      <w:bodyDiv w:val="1"/>
      <w:marLeft w:val="0"/>
      <w:marRight w:val="0"/>
      <w:marTop w:val="0"/>
      <w:marBottom w:val="0"/>
      <w:divBdr>
        <w:top w:val="none" w:sz="0" w:space="0" w:color="auto"/>
        <w:left w:val="none" w:sz="0" w:space="0" w:color="auto"/>
        <w:bottom w:val="none" w:sz="0" w:space="0" w:color="auto"/>
        <w:right w:val="none" w:sz="0" w:space="0" w:color="auto"/>
      </w:divBdr>
    </w:div>
    <w:div w:id="1197736434">
      <w:bodyDiv w:val="1"/>
      <w:marLeft w:val="0"/>
      <w:marRight w:val="0"/>
      <w:marTop w:val="0"/>
      <w:marBottom w:val="0"/>
      <w:divBdr>
        <w:top w:val="none" w:sz="0" w:space="0" w:color="auto"/>
        <w:left w:val="none" w:sz="0" w:space="0" w:color="auto"/>
        <w:bottom w:val="none" w:sz="0" w:space="0" w:color="auto"/>
        <w:right w:val="none" w:sz="0" w:space="0" w:color="auto"/>
      </w:divBdr>
    </w:div>
    <w:div w:id="1206601852">
      <w:bodyDiv w:val="1"/>
      <w:marLeft w:val="0"/>
      <w:marRight w:val="0"/>
      <w:marTop w:val="0"/>
      <w:marBottom w:val="0"/>
      <w:divBdr>
        <w:top w:val="none" w:sz="0" w:space="0" w:color="auto"/>
        <w:left w:val="none" w:sz="0" w:space="0" w:color="auto"/>
        <w:bottom w:val="none" w:sz="0" w:space="0" w:color="auto"/>
        <w:right w:val="none" w:sz="0" w:space="0" w:color="auto"/>
      </w:divBdr>
    </w:div>
    <w:div w:id="1229464307">
      <w:bodyDiv w:val="1"/>
      <w:marLeft w:val="0"/>
      <w:marRight w:val="0"/>
      <w:marTop w:val="0"/>
      <w:marBottom w:val="0"/>
      <w:divBdr>
        <w:top w:val="none" w:sz="0" w:space="0" w:color="auto"/>
        <w:left w:val="none" w:sz="0" w:space="0" w:color="auto"/>
        <w:bottom w:val="none" w:sz="0" w:space="0" w:color="auto"/>
        <w:right w:val="none" w:sz="0" w:space="0" w:color="auto"/>
      </w:divBdr>
    </w:div>
    <w:div w:id="1234464076">
      <w:bodyDiv w:val="1"/>
      <w:marLeft w:val="0"/>
      <w:marRight w:val="0"/>
      <w:marTop w:val="0"/>
      <w:marBottom w:val="0"/>
      <w:divBdr>
        <w:top w:val="none" w:sz="0" w:space="0" w:color="auto"/>
        <w:left w:val="none" w:sz="0" w:space="0" w:color="auto"/>
        <w:bottom w:val="none" w:sz="0" w:space="0" w:color="auto"/>
        <w:right w:val="none" w:sz="0" w:space="0" w:color="auto"/>
      </w:divBdr>
    </w:div>
    <w:div w:id="1240677078">
      <w:bodyDiv w:val="1"/>
      <w:marLeft w:val="0"/>
      <w:marRight w:val="0"/>
      <w:marTop w:val="0"/>
      <w:marBottom w:val="0"/>
      <w:divBdr>
        <w:top w:val="none" w:sz="0" w:space="0" w:color="auto"/>
        <w:left w:val="none" w:sz="0" w:space="0" w:color="auto"/>
        <w:bottom w:val="none" w:sz="0" w:space="0" w:color="auto"/>
        <w:right w:val="none" w:sz="0" w:space="0" w:color="auto"/>
      </w:divBdr>
    </w:div>
    <w:div w:id="1248689176">
      <w:bodyDiv w:val="1"/>
      <w:marLeft w:val="0"/>
      <w:marRight w:val="0"/>
      <w:marTop w:val="0"/>
      <w:marBottom w:val="0"/>
      <w:divBdr>
        <w:top w:val="none" w:sz="0" w:space="0" w:color="auto"/>
        <w:left w:val="none" w:sz="0" w:space="0" w:color="auto"/>
        <w:bottom w:val="none" w:sz="0" w:space="0" w:color="auto"/>
        <w:right w:val="none" w:sz="0" w:space="0" w:color="auto"/>
      </w:divBdr>
    </w:div>
    <w:div w:id="1268584843">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314290701">
      <w:bodyDiv w:val="1"/>
      <w:marLeft w:val="0"/>
      <w:marRight w:val="0"/>
      <w:marTop w:val="0"/>
      <w:marBottom w:val="0"/>
      <w:divBdr>
        <w:top w:val="none" w:sz="0" w:space="0" w:color="auto"/>
        <w:left w:val="none" w:sz="0" w:space="0" w:color="auto"/>
        <w:bottom w:val="none" w:sz="0" w:space="0" w:color="auto"/>
        <w:right w:val="none" w:sz="0" w:space="0" w:color="auto"/>
      </w:divBdr>
      <w:divsChild>
        <w:div w:id="1459300570">
          <w:marLeft w:val="0"/>
          <w:marRight w:val="0"/>
          <w:marTop w:val="0"/>
          <w:marBottom w:val="0"/>
          <w:divBdr>
            <w:top w:val="none" w:sz="0" w:space="0" w:color="auto"/>
            <w:left w:val="none" w:sz="0" w:space="0" w:color="auto"/>
            <w:bottom w:val="none" w:sz="0" w:space="0" w:color="auto"/>
            <w:right w:val="none" w:sz="0" w:space="0" w:color="auto"/>
          </w:divBdr>
        </w:div>
      </w:divsChild>
    </w:div>
    <w:div w:id="1315254515">
      <w:bodyDiv w:val="1"/>
      <w:marLeft w:val="0"/>
      <w:marRight w:val="0"/>
      <w:marTop w:val="0"/>
      <w:marBottom w:val="0"/>
      <w:divBdr>
        <w:top w:val="none" w:sz="0" w:space="0" w:color="auto"/>
        <w:left w:val="none" w:sz="0" w:space="0" w:color="auto"/>
        <w:bottom w:val="none" w:sz="0" w:space="0" w:color="auto"/>
        <w:right w:val="none" w:sz="0" w:space="0" w:color="auto"/>
      </w:divBdr>
    </w:div>
    <w:div w:id="1327129774">
      <w:bodyDiv w:val="1"/>
      <w:marLeft w:val="0"/>
      <w:marRight w:val="0"/>
      <w:marTop w:val="0"/>
      <w:marBottom w:val="0"/>
      <w:divBdr>
        <w:top w:val="none" w:sz="0" w:space="0" w:color="auto"/>
        <w:left w:val="none" w:sz="0" w:space="0" w:color="auto"/>
        <w:bottom w:val="none" w:sz="0" w:space="0" w:color="auto"/>
        <w:right w:val="none" w:sz="0" w:space="0" w:color="auto"/>
      </w:divBdr>
    </w:div>
    <w:div w:id="1330522321">
      <w:bodyDiv w:val="1"/>
      <w:marLeft w:val="0"/>
      <w:marRight w:val="0"/>
      <w:marTop w:val="0"/>
      <w:marBottom w:val="0"/>
      <w:divBdr>
        <w:top w:val="none" w:sz="0" w:space="0" w:color="auto"/>
        <w:left w:val="none" w:sz="0" w:space="0" w:color="auto"/>
        <w:bottom w:val="none" w:sz="0" w:space="0" w:color="auto"/>
        <w:right w:val="none" w:sz="0" w:space="0" w:color="auto"/>
      </w:divBdr>
    </w:div>
    <w:div w:id="1344236704">
      <w:bodyDiv w:val="1"/>
      <w:marLeft w:val="0"/>
      <w:marRight w:val="0"/>
      <w:marTop w:val="0"/>
      <w:marBottom w:val="0"/>
      <w:divBdr>
        <w:top w:val="none" w:sz="0" w:space="0" w:color="auto"/>
        <w:left w:val="none" w:sz="0" w:space="0" w:color="auto"/>
        <w:bottom w:val="none" w:sz="0" w:space="0" w:color="auto"/>
        <w:right w:val="none" w:sz="0" w:space="0" w:color="auto"/>
      </w:divBdr>
    </w:div>
    <w:div w:id="1359550365">
      <w:bodyDiv w:val="1"/>
      <w:marLeft w:val="0"/>
      <w:marRight w:val="0"/>
      <w:marTop w:val="0"/>
      <w:marBottom w:val="0"/>
      <w:divBdr>
        <w:top w:val="none" w:sz="0" w:space="0" w:color="auto"/>
        <w:left w:val="none" w:sz="0" w:space="0" w:color="auto"/>
        <w:bottom w:val="none" w:sz="0" w:space="0" w:color="auto"/>
        <w:right w:val="none" w:sz="0" w:space="0" w:color="auto"/>
      </w:divBdr>
    </w:div>
    <w:div w:id="1379357609">
      <w:bodyDiv w:val="1"/>
      <w:marLeft w:val="0"/>
      <w:marRight w:val="0"/>
      <w:marTop w:val="0"/>
      <w:marBottom w:val="0"/>
      <w:divBdr>
        <w:top w:val="none" w:sz="0" w:space="0" w:color="auto"/>
        <w:left w:val="none" w:sz="0" w:space="0" w:color="auto"/>
        <w:bottom w:val="none" w:sz="0" w:space="0" w:color="auto"/>
        <w:right w:val="none" w:sz="0" w:space="0" w:color="auto"/>
      </w:divBdr>
    </w:div>
    <w:div w:id="1385714469">
      <w:bodyDiv w:val="1"/>
      <w:marLeft w:val="0"/>
      <w:marRight w:val="0"/>
      <w:marTop w:val="0"/>
      <w:marBottom w:val="0"/>
      <w:divBdr>
        <w:top w:val="none" w:sz="0" w:space="0" w:color="auto"/>
        <w:left w:val="none" w:sz="0" w:space="0" w:color="auto"/>
        <w:bottom w:val="none" w:sz="0" w:space="0" w:color="auto"/>
        <w:right w:val="none" w:sz="0" w:space="0" w:color="auto"/>
      </w:divBdr>
    </w:div>
    <w:div w:id="1401176721">
      <w:bodyDiv w:val="1"/>
      <w:marLeft w:val="0"/>
      <w:marRight w:val="0"/>
      <w:marTop w:val="0"/>
      <w:marBottom w:val="0"/>
      <w:divBdr>
        <w:top w:val="none" w:sz="0" w:space="0" w:color="auto"/>
        <w:left w:val="none" w:sz="0" w:space="0" w:color="auto"/>
        <w:bottom w:val="none" w:sz="0" w:space="0" w:color="auto"/>
        <w:right w:val="none" w:sz="0" w:space="0" w:color="auto"/>
      </w:divBdr>
    </w:div>
    <w:div w:id="1403021640">
      <w:bodyDiv w:val="1"/>
      <w:marLeft w:val="0"/>
      <w:marRight w:val="0"/>
      <w:marTop w:val="0"/>
      <w:marBottom w:val="0"/>
      <w:divBdr>
        <w:top w:val="none" w:sz="0" w:space="0" w:color="auto"/>
        <w:left w:val="none" w:sz="0" w:space="0" w:color="auto"/>
        <w:bottom w:val="none" w:sz="0" w:space="0" w:color="auto"/>
        <w:right w:val="none" w:sz="0" w:space="0" w:color="auto"/>
      </w:divBdr>
    </w:div>
    <w:div w:id="1437676970">
      <w:bodyDiv w:val="1"/>
      <w:marLeft w:val="0"/>
      <w:marRight w:val="0"/>
      <w:marTop w:val="0"/>
      <w:marBottom w:val="0"/>
      <w:divBdr>
        <w:top w:val="none" w:sz="0" w:space="0" w:color="auto"/>
        <w:left w:val="none" w:sz="0" w:space="0" w:color="auto"/>
        <w:bottom w:val="none" w:sz="0" w:space="0" w:color="auto"/>
        <w:right w:val="none" w:sz="0" w:space="0" w:color="auto"/>
      </w:divBdr>
    </w:div>
    <w:div w:id="1447577242">
      <w:bodyDiv w:val="1"/>
      <w:marLeft w:val="0"/>
      <w:marRight w:val="0"/>
      <w:marTop w:val="0"/>
      <w:marBottom w:val="0"/>
      <w:divBdr>
        <w:top w:val="none" w:sz="0" w:space="0" w:color="auto"/>
        <w:left w:val="none" w:sz="0" w:space="0" w:color="auto"/>
        <w:bottom w:val="none" w:sz="0" w:space="0" w:color="auto"/>
        <w:right w:val="none" w:sz="0" w:space="0" w:color="auto"/>
      </w:divBdr>
      <w:divsChild>
        <w:div w:id="1803115095">
          <w:marLeft w:val="0"/>
          <w:marRight w:val="0"/>
          <w:marTop w:val="0"/>
          <w:marBottom w:val="0"/>
          <w:divBdr>
            <w:top w:val="none" w:sz="0" w:space="0" w:color="auto"/>
            <w:left w:val="none" w:sz="0" w:space="0" w:color="auto"/>
            <w:bottom w:val="none" w:sz="0" w:space="0" w:color="auto"/>
            <w:right w:val="none" w:sz="0" w:space="0" w:color="auto"/>
          </w:divBdr>
          <w:divsChild>
            <w:div w:id="4783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956">
      <w:bodyDiv w:val="1"/>
      <w:marLeft w:val="0"/>
      <w:marRight w:val="0"/>
      <w:marTop w:val="0"/>
      <w:marBottom w:val="0"/>
      <w:divBdr>
        <w:top w:val="none" w:sz="0" w:space="0" w:color="auto"/>
        <w:left w:val="none" w:sz="0" w:space="0" w:color="auto"/>
        <w:bottom w:val="none" w:sz="0" w:space="0" w:color="auto"/>
        <w:right w:val="none" w:sz="0" w:space="0" w:color="auto"/>
      </w:divBdr>
    </w:div>
    <w:div w:id="1455128375">
      <w:bodyDiv w:val="1"/>
      <w:marLeft w:val="0"/>
      <w:marRight w:val="0"/>
      <w:marTop w:val="0"/>
      <w:marBottom w:val="0"/>
      <w:divBdr>
        <w:top w:val="none" w:sz="0" w:space="0" w:color="auto"/>
        <w:left w:val="none" w:sz="0" w:space="0" w:color="auto"/>
        <w:bottom w:val="none" w:sz="0" w:space="0" w:color="auto"/>
        <w:right w:val="none" w:sz="0" w:space="0" w:color="auto"/>
      </w:divBdr>
    </w:div>
    <w:div w:id="1457985740">
      <w:bodyDiv w:val="1"/>
      <w:marLeft w:val="0"/>
      <w:marRight w:val="0"/>
      <w:marTop w:val="0"/>
      <w:marBottom w:val="0"/>
      <w:divBdr>
        <w:top w:val="none" w:sz="0" w:space="0" w:color="auto"/>
        <w:left w:val="none" w:sz="0" w:space="0" w:color="auto"/>
        <w:bottom w:val="none" w:sz="0" w:space="0" w:color="auto"/>
        <w:right w:val="none" w:sz="0" w:space="0" w:color="auto"/>
      </w:divBdr>
    </w:div>
    <w:div w:id="1460300359">
      <w:bodyDiv w:val="1"/>
      <w:marLeft w:val="0"/>
      <w:marRight w:val="0"/>
      <w:marTop w:val="0"/>
      <w:marBottom w:val="0"/>
      <w:divBdr>
        <w:top w:val="none" w:sz="0" w:space="0" w:color="auto"/>
        <w:left w:val="none" w:sz="0" w:space="0" w:color="auto"/>
        <w:bottom w:val="none" w:sz="0" w:space="0" w:color="auto"/>
        <w:right w:val="none" w:sz="0" w:space="0" w:color="auto"/>
      </w:divBdr>
    </w:div>
    <w:div w:id="1462964985">
      <w:bodyDiv w:val="1"/>
      <w:marLeft w:val="0"/>
      <w:marRight w:val="0"/>
      <w:marTop w:val="0"/>
      <w:marBottom w:val="0"/>
      <w:divBdr>
        <w:top w:val="none" w:sz="0" w:space="0" w:color="auto"/>
        <w:left w:val="none" w:sz="0" w:space="0" w:color="auto"/>
        <w:bottom w:val="none" w:sz="0" w:space="0" w:color="auto"/>
        <w:right w:val="none" w:sz="0" w:space="0" w:color="auto"/>
      </w:divBdr>
    </w:div>
    <w:div w:id="1478256060">
      <w:bodyDiv w:val="1"/>
      <w:marLeft w:val="0"/>
      <w:marRight w:val="0"/>
      <w:marTop w:val="0"/>
      <w:marBottom w:val="0"/>
      <w:divBdr>
        <w:top w:val="none" w:sz="0" w:space="0" w:color="auto"/>
        <w:left w:val="none" w:sz="0" w:space="0" w:color="auto"/>
        <w:bottom w:val="none" w:sz="0" w:space="0" w:color="auto"/>
        <w:right w:val="none" w:sz="0" w:space="0" w:color="auto"/>
      </w:divBdr>
    </w:div>
    <w:div w:id="1513494008">
      <w:bodyDiv w:val="1"/>
      <w:marLeft w:val="0"/>
      <w:marRight w:val="0"/>
      <w:marTop w:val="0"/>
      <w:marBottom w:val="0"/>
      <w:divBdr>
        <w:top w:val="none" w:sz="0" w:space="0" w:color="auto"/>
        <w:left w:val="none" w:sz="0" w:space="0" w:color="auto"/>
        <w:bottom w:val="none" w:sz="0" w:space="0" w:color="auto"/>
        <w:right w:val="none" w:sz="0" w:space="0" w:color="auto"/>
      </w:divBdr>
    </w:div>
    <w:div w:id="1546985685">
      <w:bodyDiv w:val="1"/>
      <w:marLeft w:val="0"/>
      <w:marRight w:val="0"/>
      <w:marTop w:val="0"/>
      <w:marBottom w:val="0"/>
      <w:divBdr>
        <w:top w:val="none" w:sz="0" w:space="0" w:color="auto"/>
        <w:left w:val="none" w:sz="0" w:space="0" w:color="auto"/>
        <w:bottom w:val="none" w:sz="0" w:space="0" w:color="auto"/>
        <w:right w:val="none" w:sz="0" w:space="0" w:color="auto"/>
      </w:divBdr>
    </w:div>
    <w:div w:id="1547795573">
      <w:bodyDiv w:val="1"/>
      <w:marLeft w:val="0"/>
      <w:marRight w:val="0"/>
      <w:marTop w:val="0"/>
      <w:marBottom w:val="0"/>
      <w:divBdr>
        <w:top w:val="none" w:sz="0" w:space="0" w:color="auto"/>
        <w:left w:val="none" w:sz="0" w:space="0" w:color="auto"/>
        <w:bottom w:val="none" w:sz="0" w:space="0" w:color="auto"/>
        <w:right w:val="none" w:sz="0" w:space="0" w:color="auto"/>
      </w:divBdr>
    </w:div>
    <w:div w:id="1556818239">
      <w:bodyDiv w:val="1"/>
      <w:marLeft w:val="0"/>
      <w:marRight w:val="0"/>
      <w:marTop w:val="0"/>
      <w:marBottom w:val="0"/>
      <w:divBdr>
        <w:top w:val="none" w:sz="0" w:space="0" w:color="auto"/>
        <w:left w:val="none" w:sz="0" w:space="0" w:color="auto"/>
        <w:bottom w:val="none" w:sz="0" w:space="0" w:color="auto"/>
        <w:right w:val="none" w:sz="0" w:space="0" w:color="auto"/>
      </w:divBdr>
      <w:divsChild>
        <w:div w:id="1587836098">
          <w:marLeft w:val="0"/>
          <w:marRight w:val="0"/>
          <w:marTop w:val="0"/>
          <w:marBottom w:val="0"/>
          <w:divBdr>
            <w:top w:val="none" w:sz="0" w:space="0" w:color="auto"/>
            <w:left w:val="none" w:sz="0" w:space="0" w:color="auto"/>
            <w:bottom w:val="none" w:sz="0" w:space="0" w:color="auto"/>
            <w:right w:val="none" w:sz="0" w:space="0" w:color="auto"/>
          </w:divBdr>
          <w:divsChild>
            <w:div w:id="21071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2645">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611401424">
      <w:bodyDiv w:val="1"/>
      <w:marLeft w:val="0"/>
      <w:marRight w:val="0"/>
      <w:marTop w:val="0"/>
      <w:marBottom w:val="0"/>
      <w:divBdr>
        <w:top w:val="none" w:sz="0" w:space="0" w:color="auto"/>
        <w:left w:val="none" w:sz="0" w:space="0" w:color="auto"/>
        <w:bottom w:val="none" w:sz="0" w:space="0" w:color="auto"/>
        <w:right w:val="none" w:sz="0" w:space="0" w:color="auto"/>
      </w:divBdr>
    </w:div>
    <w:div w:id="1639874110">
      <w:bodyDiv w:val="1"/>
      <w:marLeft w:val="0"/>
      <w:marRight w:val="0"/>
      <w:marTop w:val="0"/>
      <w:marBottom w:val="0"/>
      <w:divBdr>
        <w:top w:val="none" w:sz="0" w:space="0" w:color="auto"/>
        <w:left w:val="none" w:sz="0" w:space="0" w:color="auto"/>
        <w:bottom w:val="none" w:sz="0" w:space="0" w:color="auto"/>
        <w:right w:val="none" w:sz="0" w:space="0" w:color="auto"/>
      </w:divBdr>
      <w:divsChild>
        <w:div w:id="732698214">
          <w:marLeft w:val="0"/>
          <w:marRight w:val="0"/>
          <w:marTop w:val="0"/>
          <w:marBottom w:val="0"/>
          <w:divBdr>
            <w:top w:val="none" w:sz="0" w:space="0" w:color="auto"/>
            <w:left w:val="none" w:sz="0" w:space="0" w:color="auto"/>
            <w:bottom w:val="none" w:sz="0" w:space="0" w:color="auto"/>
            <w:right w:val="none" w:sz="0" w:space="0" w:color="auto"/>
          </w:divBdr>
          <w:divsChild>
            <w:div w:id="34935600">
              <w:marLeft w:val="0"/>
              <w:marRight w:val="0"/>
              <w:marTop w:val="0"/>
              <w:marBottom w:val="0"/>
              <w:divBdr>
                <w:top w:val="none" w:sz="0" w:space="0" w:color="auto"/>
                <w:left w:val="none" w:sz="0" w:space="0" w:color="auto"/>
                <w:bottom w:val="none" w:sz="0" w:space="0" w:color="auto"/>
                <w:right w:val="none" w:sz="0" w:space="0" w:color="auto"/>
              </w:divBdr>
              <w:divsChild>
                <w:div w:id="102111717">
                  <w:marLeft w:val="0"/>
                  <w:marRight w:val="0"/>
                  <w:marTop w:val="0"/>
                  <w:marBottom w:val="0"/>
                  <w:divBdr>
                    <w:top w:val="none" w:sz="0" w:space="0" w:color="auto"/>
                    <w:left w:val="none" w:sz="0" w:space="0" w:color="auto"/>
                    <w:bottom w:val="none" w:sz="0" w:space="0" w:color="auto"/>
                    <w:right w:val="none" w:sz="0" w:space="0" w:color="auto"/>
                  </w:divBdr>
                  <w:divsChild>
                    <w:div w:id="1103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160">
          <w:marLeft w:val="0"/>
          <w:marRight w:val="0"/>
          <w:marTop w:val="0"/>
          <w:marBottom w:val="0"/>
          <w:divBdr>
            <w:top w:val="none" w:sz="0" w:space="0" w:color="auto"/>
            <w:left w:val="none" w:sz="0" w:space="0" w:color="auto"/>
            <w:bottom w:val="none" w:sz="0" w:space="0" w:color="auto"/>
            <w:right w:val="none" w:sz="0" w:space="0" w:color="auto"/>
          </w:divBdr>
          <w:divsChild>
            <w:div w:id="1363240519">
              <w:marLeft w:val="0"/>
              <w:marRight w:val="0"/>
              <w:marTop w:val="0"/>
              <w:marBottom w:val="0"/>
              <w:divBdr>
                <w:top w:val="none" w:sz="0" w:space="0" w:color="auto"/>
                <w:left w:val="none" w:sz="0" w:space="0" w:color="auto"/>
                <w:bottom w:val="none" w:sz="0" w:space="0" w:color="auto"/>
                <w:right w:val="none" w:sz="0" w:space="0" w:color="auto"/>
              </w:divBdr>
            </w:div>
          </w:divsChild>
        </w:div>
        <w:div w:id="1198738450">
          <w:marLeft w:val="0"/>
          <w:marRight w:val="0"/>
          <w:marTop w:val="0"/>
          <w:marBottom w:val="0"/>
          <w:divBdr>
            <w:top w:val="none" w:sz="0" w:space="0" w:color="auto"/>
            <w:left w:val="none" w:sz="0" w:space="0" w:color="auto"/>
            <w:bottom w:val="none" w:sz="0" w:space="0" w:color="auto"/>
            <w:right w:val="none" w:sz="0" w:space="0" w:color="auto"/>
          </w:divBdr>
        </w:div>
      </w:divsChild>
    </w:div>
    <w:div w:id="1644853343">
      <w:bodyDiv w:val="1"/>
      <w:marLeft w:val="0"/>
      <w:marRight w:val="0"/>
      <w:marTop w:val="0"/>
      <w:marBottom w:val="0"/>
      <w:divBdr>
        <w:top w:val="none" w:sz="0" w:space="0" w:color="auto"/>
        <w:left w:val="none" w:sz="0" w:space="0" w:color="auto"/>
        <w:bottom w:val="none" w:sz="0" w:space="0" w:color="auto"/>
        <w:right w:val="none" w:sz="0" w:space="0" w:color="auto"/>
      </w:divBdr>
    </w:div>
    <w:div w:id="1649699271">
      <w:bodyDiv w:val="1"/>
      <w:marLeft w:val="0"/>
      <w:marRight w:val="0"/>
      <w:marTop w:val="0"/>
      <w:marBottom w:val="0"/>
      <w:divBdr>
        <w:top w:val="none" w:sz="0" w:space="0" w:color="auto"/>
        <w:left w:val="none" w:sz="0" w:space="0" w:color="auto"/>
        <w:bottom w:val="none" w:sz="0" w:space="0" w:color="auto"/>
        <w:right w:val="none" w:sz="0" w:space="0" w:color="auto"/>
      </w:divBdr>
    </w:div>
    <w:div w:id="1653833436">
      <w:bodyDiv w:val="1"/>
      <w:marLeft w:val="0"/>
      <w:marRight w:val="0"/>
      <w:marTop w:val="0"/>
      <w:marBottom w:val="0"/>
      <w:divBdr>
        <w:top w:val="none" w:sz="0" w:space="0" w:color="auto"/>
        <w:left w:val="none" w:sz="0" w:space="0" w:color="auto"/>
        <w:bottom w:val="none" w:sz="0" w:space="0" w:color="auto"/>
        <w:right w:val="none" w:sz="0" w:space="0" w:color="auto"/>
      </w:divBdr>
    </w:div>
    <w:div w:id="1654871953">
      <w:bodyDiv w:val="1"/>
      <w:marLeft w:val="0"/>
      <w:marRight w:val="0"/>
      <w:marTop w:val="0"/>
      <w:marBottom w:val="0"/>
      <w:divBdr>
        <w:top w:val="none" w:sz="0" w:space="0" w:color="auto"/>
        <w:left w:val="none" w:sz="0" w:space="0" w:color="auto"/>
        <w:bottom w:val="none" w:sz="0" w:space="0" w:color="auto"/>
        <w:right w:val="none" w:sz="0" w:space="0" w:color="auto"/>
      </w:divBdr>
    </w:div>
    <w:div w:id="1656764891">
      <w:bodyDiv w:val="1"/>
      <w:marLeft w:val="0"/>
      <w:marRight w:val="0"/>
      <w:marTop w:val="0"/>
      <w:marBottom w:val="0"/>
      <w:divBdr>
        <w:top w:val="none" w:sz="0" w:space="0" w:color="auto"/>
        <w:left w:val="none" w:sz="0" w:space="0" w:color="auto"/>
        <w:bottom w:val="none" w:sz="0" w:space="0" w:color="auto"/>
        <w:right w:val="none" w:sz="0" w:space="0" w:color="auto"/>
      </w:divBdr>
    </w:div>
    <w:div w:id="1674642207">
      <w:bodyDiv w:val="1"/>
      <w:marLeft w:val="0"/>
      <w:marRight w:val="0"/>
      <w:marTop w:val="0"/>
      <w:marBottom w:val="0"/>
      <w:divBdr>
        <w:top w:val="none" w:sz="0" w:space="0" w:color="auto"/>
        <w:left w:val="none" w:sz="0" w:space="0" w:color="auto"/>
        <w:bottom w:val="none" w:sz="0" w:space="0" w:color="auto"/>
        <w:right w:val="none" w:sz="0" w:space="0" w:color="auto"/>
      </w:divBdr>
      <w:divsChild>
        <w:div w:id="475071664">
          <w:marLeft w:val="0"/>
          <w:marRight w:val="0"/>
          <w:marTop w:val="0"/>
          <w:marBottom w:val="0"/>
          <w:divBdr>
            <w:top w:val="none" w:sz="0" w:space="0" w:color="auto"/>
            <w:left w:val="none" w:sz="0" w:space="0" w:color="auto"/>
            <w:bottom w:val="none" w:sz="0" w:space="0" w:color="auto"/>
            <w:right w:val="none" w:sz="0" w:space="0" w:color="auto"/>
          </w:divBdr>
        </w:div>
        <w:div w:id="646788250">
          <w:marLeft w:val="0"/>
          <w:marRight w:val="0"/>
          <w:marTop w:val="0"/>
          <w:marBottom w:val="0"/>
          <w:divBdr>
            <w:top w:val="none" w:sz="0" w:space="0" w:color="auto"/>
            <w:left w:val="none" w:sz="0" w:space="0" w:color="auto"/>
            <w:bottom w:val="none" w:sz="0" w:space="0" w:color="auto"/>
            <w:right w:val="none" w:sz="0" w:space="0" w:color="auto"/>
          </w:divBdr>
        </w:div>
        <w:div w:id="1276980148">
          <w:marLeft w:val="0"/>
          <w:marRight w:val="0"/>
          <w:marTop w:val="0"/>
          <w:marBottom w:val="0"/>
          <w:divBdr>
            <w:top w:val="none" w:sz="0" w:space="0" w:color="auto"/>
            <w:left w:val="none" w:sz="0" w:space="0" w:color="auto"/>
            <w:bottom w:val="none" w:sz="0" w:space="0" w:color="auto"/>
            <w:right w:val="none" w:sz="0" w:space="0" w:color="auto"/>
          </w:divBdr>
        </w:div>
      </w:divsChild>
    </w:div>
    <w:div w:id="1697077182">
      <w:bodyDiv w:val="1"/>
      <w:marLeft w:val="0"/>
      <w:marRight w:val="0"/>
      <w:marTop w:val="0"/>
      <w:marBottom w:val="0"/>
      <w:divBdr>
        <w:top w:val="none" w:sz="0" w:space="0" w:color="auto"/>
        <w:left w:val="none" w:sz="0" w:space="0" w:color="auto"/>
        <w:bottom w:val="none" w:sz="0" w:space="0" w:color="auto"/>
        <w:right w:val="none" w:sz="0" w:space="0" w:color="auto"/>
      </w:divBdr>
    </w:div>
    <w:div w:id="1702436154">
      <w:bodyDiv w:val="1"/>
      <w:marLeft w:val="0"/>
      <w:marRight w:val="0"/>
      <w:marTop w:val="0"/>
      <w:marBottom w:val="0"/>
      <w:divBdr>
        <w:top w:val="none" w:sz="0" w:space="0" w:color="auto"/>
        <w:left w:val="none" w:sz="0" w:space="0" w:color="auto"/>
        <w:bottom w:val="none" w:sz="0" w:space="0" w:color="auto"/>
        <w:right w:val="none" w:sz="0" w:space="0" w:color="auto"/>
      </w:divBdr>
    </w:div>
    <w:div w:id="1704550839">
      <w:bodyDiv w:val="1"/>
      <w:marLeft w:val="0"/>
      <w:marRight w:val="0"/>
      <w:marTop w:val="0"/>
      <w:marBottom w:val="0"/>
      <w:divBdr>
        <w:top w:val="none" w:sz="0" w:space="0" w:color="auto"/>
        <w:left w:val="none" w:sz="0" w:space="0" w:color="auto"/>
        <w:bottom w:val="none" w:sz="0" w:space="0" w:color="auto"/>
        <w:right w:val="none" w:sz="0" w:space="0" w:color="auto"/>
      </w:divBdr>
    </w:div>
    <w:div w:id="1730373157">
      <w:bodyDiv w:val="1"/>
      <w:marLeft w:val="0"/>
      <w:marRight w:val="0"/>
      <w:marTop w:val="0"/>
      <w:marBottom w:val="0"/>
      <w:divBdr>
        <w:top w:val="none" w:sz="0" w:space="0" w:color="auto"/>
        <w:left w:val="none" w:sz="0" w:space="0" w:color="auto"/>
        <w:bottom w:val="none" w:sz="0" w:space="0" w:color="auto"/>
        <w:right w:val="none" w:sz="0" w:space="0" w:color="auto"/>
      </w:divBdr>
    </w:div>
    <w:div w:id="1759911554">
      <w:bodyDiv w:val="1"/>
      <w:marLeft w:val="0"/>
      <w:marRight w:val="0"/>
      <w:marTop w:val="0"/>
      <w:marBottom w:val="0"/>
      <w:divBdr>
        <w:top w:val="none" w:sz="0" w:space="0" w:color="auto"/>
        <w:left w:val="none" w:sz="0" w:space="0" w:color="auto"/>
        <w:bottom w:val="none" w:sz="0" w:space="0" w:color="auto"/>
        <w:right w:val="none" w:sz="0" w:space="0" w:color="auto"/>
      </w:divBdr>
    </w:div>
    <w:div w:id="1761947770">
      <w:bodyDiv w:val="1"/>
      <w:marLeft w:val="0"/>
      <w:marRight w:val="0"/>
      <w:marTop w:val="0"/>
      <w:marBottom w:val="0"/>
      <w:divBdr>
        <w:top w:val="none" w:sz="0" w:space="0" w:color="auto"/>
        <w:left w:val="none" w:sz="0" w:space="0" w:color="auto"/>
        <w:bottom w:val="none" w:sz="0" w:space="0" w:color="auto"/>
        <w:right w:val="none" w:sz="0" w:space="0" w:color="auto"/>
      </w:divBdr>
    </w:div>
    <w:div w:id="1770807123">
      <w:bodyDiv w:val="1"/>
      <w:marLeft w:val="0"/>
      <w:marRight w:val="0"/>
      <w:marTop w:val="0"/>
      <w:marBottom w:val="0"/>
      <w:divBdr>
        <w:top w:val="none" w:sz="0" w:space="0" w:color="auto"/>
        <w:left w:val="none" w:sz="0" w:space="0" w:color="auto"/>
        <w:bottom w:val="none" w:sz="0" w:space="0" w:color="auto"/>
        <w:right w:val="none" w:sz="0" w:space="0" w:color="auto"/>
      </w:divBdr>
    </w:div>
    <w:div w:id="1779644186">
      <w:bodyDiv w:val="1"/>
      <w:marLeft w:val="0"/>
      <w:marRight w:val="0"/>
      <w:marTop w:val="0"/>
      <w:marBottom w:val="0"/>
      <w:divBdr>
        <w:top w:val="none" w:sz="0" w:space="0" w:color="auto"/>
        <w:left w:val="none" w:sz="0" w:space="0" w:color="auto"/>
        <w:bottom w:val="none" w:sz="0" w:space="0" w:color="auto"/>
        <w:right w:val="none" w:sz="0" w:space="0" w:color="auto"/>
      </w:divBdr>
    </w:div>
    <w:div w:id="1806197567">
      <w:bodyDiv w:val="1"/>
      <w:marLeft w:val="0"/>
      <w:marRight w:val="0"/>
      <w:marTop w:val="0"/>
      <w:marBottom w:val="0"/>
      <w:divBdr>
        <w:top w:val="none" w:sz="0" w:space="0" w:color="auto"/>
        <w:left w:val="none" w:sz="0" w:space="0" w:color="auto"/>
        <w:bottom w:val="none" w:sz="0" w:space="0" w:color="auto"/>
        <w:right w:val="none" w:sz="0" w:space="0" w:color="auto"/>
      </w:divBdr>
    </w:div>
    <w:div w:id="1824925598">
      <w:bodyDiv w:val="1"/>
      <w:marLeft w:val="0"/>
      <w:marRight w:val="0"/>
      <w:marTop w:val="0"/>
      <w:marBottom w:val="0"/>
      <w:divBdr>
        <w:top w:val="none" w:sz="0" w:space="0" w:color="auto"/>
        <w:left w:val="none" w:sz="0" w:space="0" w:color="auto"/>
        <w:bottom w:val="none" w:sz="0" w:space="0" w:color="auto"/>
        <w:right w:val="none" w:sz="0" w:space="0" w:color="auto"/>
      </w:divBdr>
      <w:divsChild>
        <w:div w:id="1448163318">
          <w:marLeft w:val="0"/>
          <w:marRight w:val="0"/>
          <w:marTop w:val="0"/>
          <w:marBottom w:val="0"/>
          <w:divBdr>
            <w:top w:val="none" w:sz="0" w:space="0" w:color="auto"/>
            <w:left w:val="none" w:sz="0" w:space="0" w:color="auto"/>
            <w:bottom w:val="none" w:sz="0" w:space="0" w:color="auto"/>
            <w:right w:val="none" w:sz="0" w:space="0" w:color="auto"/>
          </w:divBdr>
          <w:divsChild>
            <w:div w:id="46733156">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4254">
      <w:bodyDiv w:val="1"/>
      <w:marLeft w:val="0"/>
      <w:marRight w:val="0"/>
      <w:marTop w:val="0"/>
      <w:marBottom w:val="0"/>
      <w:divBdr>
        <w:top w:val="none" w:sz="0" w:space="0" w:color="auto"/>
        <w:left w:val="none" w:sz="0" w:space="0" w:color="auto"/>
        <w:bottom w:val="none" w:sz="0" w:space="0" w:color="auto"/>
        <w:right w:val="none" w:sz="0" w:space="0" w:color="auto"/>
      </w:divBdr>
    </w:div>
    <w:div w:id="1830636459">
      <w:bodyDiv w:val="1"/>
      <w:marLeft w:val="0"/>
      <w:marRight w:val="0"/>
      <w:marTop w:val="0"/>
      <w:marBottom w:val="0"/>
      <w:divBdr>
        <w:top w:val="none" w:sz="0" w:space="0" w:color="auto"/>
        <w:left w:val="none" w:sz="0" w:space="0" w:color="auto"/>
        <w:bottom w:val="none" w:sz="0" w:space="0" w:color="auto"/>
        <w:right w:val="none" w:sz="0" w:space="0" w:color="auto"/>
      </w:divBdr>
    </w:div>
    <w:div w:id="1830713081">
      <w:bodyDiv w:val="1"/>
      <w:marLeft w:val="0"/>
      <w:marRight w:val="0"/>
      <w:marTop w:val="0"/>
      <w:marBottom w:val="0"/>
      <w:divBdr>
        <w:top w:val="none" w:sz="0" w:space="0" w:color="auto"/>
        <w:left w:val="none" w:sz="0" w:space="0" w:color="auto"/>
        <w:bottom w:val="none" w:sz="0" w:space="0" w:color="auto"/>
        <w:right w:val="none" w:sz="0" w:space="0" w:color="auto"/>
      </w:divBdr>
    </w:div>
    <w:div w:id="1839729361">
      <w:bodyDiv w:val="1"/>
      <w:marLeft w:val="0"/>
      <w:marRight w:val="0"/>
      <w:marTop w:val="0"/>
      <w:marBottom w:val="0"/>
      <w:divBdr>
        <w:top w:val="none" w:sz="0" w:space="0" w:color="auto"/>
        <w:left w:val="none" w:sz="0" w:space="0" w:color="auto"/>
        <w:bottom w:val="none" w:sz="0" w:space="0" w:color="auto"/>
        <w:right w:val="none" w:sz="0" w:space="0" w:color="auto"/>
      </w:divBdr>
    </w:div>
    <w:div w:id="1869022598">
      <w:bodyDiv w:val="1"/>
      <w:marLeft w:val="0"/>
      <w:marRight w:val="0"/>
      <w:marTop w:val="0"/>
      <w:marBottom w:val="0"/>
      <w:divBdr>
        <w:top w:val="none" w:sz="0" w:space="0" w:color="auto"/>
        <w:left w:val="none" w:sz="0" w:space="0" w:color="auto"/>
        <w:bottom w:val="none" w:sz="0" w:space="0" w:color="auto"/>
        <w:right w:val="none" w:sz="0" w:space="0" w:color="auto"/>
      </w:divBdr>
    </w:div>
    <w:div w:id="1872641744">
      <w:bodyDiv w:val="1"/>
      <w:marLeft w:val="0"/>
      <w:marRight w:val="0"/>
      <w:marTop w:val="0"/>
      <w:marBottom w:val="0"/>
      <w:divBdr>
        <w:top w:val="none" w:sz="0" w:space="0" w:color="auto"/>
        <w:left w:val="none" w:sz="0" w:space="0" w:color="auto"/>
        <w:bottom w:val="none" w:sz="0" w:space="0" w:color="auto"/>
        <w:right w:val="none" w:sz="0" w:space="0" w:color="auto"/>
      </w:divBdr>
    </w:div>
    <w:div w:id="1874414629">
      <w:bodyDiv w:val="1"/>
      <w:marLeft w:val="0"/>
      <w:marRight w:val="0"/>
      <w:marTop w:val="0"/>
      <w:marBottom w:val="0"/>
      <w:divBdr>
        <w:top w:val="none" w:sz="0" w:space="0" w:color="auto"/>
        <w:left w:val="none" w:sz="0" w:space="0" w:color="auto"/>
        <w:bottom w:val="none" w:sz="0" w:space="0" w:color="auto"/>
        <w:right w:val="none" w:sz="0" w:space="0" w:color="auto"/>
      </w:divBdr>
    </w:div>
    <w:div w:id="1875144573">
      <w:bodyDiv w:val="1"/>
      <w:marLeft w:val="0"/>
      <w:marRight w:val="0"/>
      <w:marTop w:val="0"/>
      <w:marBottom w:val="0"/>
      <w:divBdr>
        <w:top w:val="none" w:sz="0" w:space="0" w:color="auto"/>
        <w:left w:val="none" w:sz="0" w:space="0" w:color="auto"/>
        <w:bottom w:val="none" w:sz="0" w:space="0" w:color="auto"/>
        <w:right w:val="none" w:sz="0" w:space="0" w:color="auto"/>
      </w:divBdr>
    </w:div>
    <w:div w:id="1875844512">
      <w:bodyDiv w:val="1"/>
      <w:marLeft w:val="0"/>
      <w:marRight w:val="0"/>
      <w:marTop w:val="0"/>
      <w:marBottom w:val="0"/>
      <w:divBdr>
        <w:top w:val="none" w:sz="0" w:space="0" w:color="auto"/>
        <w:left w:val="none" w:sz="0" w:space="0" w:color="auto"/>
        <w:bottom w:val="none" w:sz="0" w:space="0" w:color="auto"/>
        <w:right w:val="none" w:sz="0" w:space="0" w:color="auto"/>
      </w:divBdr>
    </w:div>
    <w:div w:id="1886212037">
      <w:bodyDiv w:val="1"/>
      <w:marLeft w:val="0"/>
      <w:marRight w:val="0"/>
      <w:marTop w:val="0"/>
      <w:marBottom w:val="0"/>
      <w:divBdr>
        <w:top w:val="none" w:sz="0" w:space="0" w:color="auto"/>
        <w:left w:val="none" w:sz="0" w:space="0" w:color="auto"/>
        <w:bottom w:val="none" w:sz="0" w:space="0" w:color="auto"/>
        <w:right w:val="none" w:sz="0" w:space="0" w:color="auto"/>
      </w:divBdr>
    </w:div>
    <w:div w:id="1889219288">
      <w:bodyDiv w:val="1"/>
      <w:marLeft w:val="0"/>
      <w:marRight w:val="0"/>
      <w:marTop w:val="0"/>
      <w:marBottom w:val="0"/>
      <w:divBdr>
        <w:top w:val="none" w:sz="0" w:space="0" w:color="auto"/>
        <w:left w:val="none" w:sz="0" w:space="0" w:color="auto"/>
        <w:bottom w:val="none" w:sz="0" w:space="0" w:color="auto"/>
        <w:right w:val="none" w:sz="0" w:space="0" w:color="auto"/>
      </w:divBdr>
    </w:div>
    <w:div w:id="1902860936">
      <w:bodyDiv w:val="1"/>
      <w:marLeft w:val="0"/>
      <w:marRight w:val="0"/>
      <w:marTop w:val="0"/>
      <w:marBottom w:val="0"/>
      <w:divBdr>
        <w:top w:val="none" w:sz="0" w:space="0" w:color="auto"/>
        <w:left w:val="none" w:sz="0" w:space="0" w:color="auto"/>
        <w:bottom w:val="none" w:sz="0" w:space="0" w:color="auto"/>
        <w:right w:val="none" w:sz="0" w:space="0" w:color="auto"/>
      </w:divBdr>
    </w:div>
    <w:div w:id="1940020022">
      <w:bodyDiv w:val="1"/>
      <w:marLeft w:val="0"/>
      <w:marRight w:val="0"/>
      <w:marTop w:val="0"/>
      <w:marBottom w:val="0"/>
      <w:divBdr>
        <w:top w:val="none" w:sz="0" w:space="0" w:color="auto"/>
        <w:left w:val="none" w:sz="0" w:space="0" w:color="auto"/>
        <w:bottom w:val="none" w:sz="0" w:space="0" w:color="auto"/>
        <w:right w:val="none" w:sz="0" w:space="0" w:color="auto"/>
      </w:divBdr>
    </w:div>
    <w:div w:id="1950157526">
      <w:bodyDiv w:val="1"/>
      <w:marLeft w:val="0"/>
      <w:marRight w:val="0"/>
      <w:marTop w:val="0"/>
      <w:marBottom w:val="0"/>
      <w:divBdr>
        <w:top w:val="none" w:sz="0" w:space="0" w:color="auto"/>
        <w:left w:val="none" w:sz="0" w:space="0" w:color="auto"/>
        <w:bottom w:val="none" w:sz="0" w:space="0" w:color="auto"/>
        <w:right w:val="none" w:sz="0" w:space="0" w:color="auto"/>
      </w:divBdr>
    </w:div>
    <w:div w:id="1966353193">
      <w:bodyDiv w:val="1"/>
      <w:marLeft w:val="0"/>
      <w:marRight w:val="0"/>
      <w:marTop w:val="0"/>
      <w:marBottom w:val="0"/>
      <w:divBdr>
        <w:top w:val="none" w:sz="0" w:space="0" w:color="auto"/>
        <w:left w:val="none" w:sz="0" w:space="0" w:color="auto"/>
        <w:bottom w:val="none" w:sz="0" w:space="0" w:color="auto"/>
        <w:right w:val="none" w:sz="0" w:space="0" w:color="auto"/>
      </w:divBdr>
    </w:div>
    <w:div w:id="1976904890">
      <w:bodyDiv w:val="1"/>
      <w:marLeft w:val="0"/>
      <w:marRight w:val="0"/>
      <w:marTop w:val="0"/>
      <w:marBottom w:val="0"/>
      <w:divBdr>
        <w:top w:val="none" w:sz="0" w:space="0" w:color="auto"/>
        <w:left w:val="none" w:sz="0" w:space="0" w:color="auto"/>
        <w:bottom w:val="none" w:sz="0" w:space="0" w:color="auto"/>
        <w:right w:val="none" w:sz="0" w:space="0" w:color="auto"/>
      </w:divBdr>
    </w:div>
    <w:div w:id="2004311640">
      <w:bodyDiv w:val="1"/>
      <w:marLeft w:val="0"/>
      <w:marRight w:val="0"/>
      <w:marTop w:val="0"/>
      <w:marBottom w:val="0"/>
      <w:divBdr>
        <w:top w:val="none" w:sz="0" w:space="0" w:color="auto"/>
        <w:left w:val="none" w:sz="0" w:space="0" w:color="auto"/>
        <w:bottom w:val="none" w:sz="0" w:space="0" w:color="auto"/>
        <w:right w:val="none" w:sz="0" w:space="0" w:color="auto"/>
      </w:divBdr>
      <w:divsChild>
        <w:div w:id="1104955819">
          <w:marLeft w:val="0"/>
          <w:marRight w:val="0"/>
          <w:marTop w:val="0"/>
          <w:marBottom w:val="0"/>
          <w:divBdr>
            <w:top w:val="none" w:sz="0" w:space="0" w:color="auto"/>
            <w:left w:val="none" w:sz="0" w:space="0" w:color="auto"/>
            <w:bottom w:val="none" w:sz="0" w:space="0" w:color="auto"/>
            <w:right w:val="none" w:sz="0" w:space="0" w:color="auto"/>
          </w:divBdr>
        </w:div>
        <w:div w:id="754206661">
          <w:marLeft w:val="0"/>
          <w:marRight w:val="0"/>
          <w:marTop w:val="0"/>
          <w:marBottom w:val="0"/>
          <w:divBdr>
            <w:top w:val="none" w:sz="0" w:space="0" w:color="auto"/>
            <w:left w:val="none" w:sz="0" w:space="0" w:color="auto"/>
            <w:bottom w:val="none" w:sz="0" w:space="0" w:color="auto"/>
            <w:right w:val="none" w:sz="0" w:space="0" w:color="auto"/>
          </w:divBdr>
          <w:divsChild>
            <w:div w:id="60250316">
              <w:marLeft w:val="0"/>
              <w:marRight w:val="0"/>
              <w:marTop w:val="0"/>
              <w:marBottom w:val="0"/>
              <w:divBdr>
                <w:top w:val="none" w:sz="0" w:space="0" w:color="auto"/>
                <w:left w:val="none" w:sz="0" w:space="0" w:color="auto"/>
                <w:bottom w:val="none" w:sz="0" w:space="0" w:color="auto"/>
                <w:right w:val="none" w:sz="0" w:space="0" w:color="auto"/>
              </w:divBdr>
              <w:divsChild>
                <w:div w:id="11938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071">
      <w:bodyDiv w:val="1"/>
      <w:marLeft w:val="0"/>
      <w:marRight w:val="0"/>
      <w:marTop w:val="0"/>
      <w:marBottom w:val="0"/>
      <w:divBdr>
        <w:top w:val="none" w:sz="0" w:space="0" w:color="auto"/>
        <w:left w:val="none" w:sz="0" w:space="0" w:color="auto"/>
        <w:bottom w:val="none" w:sz="0" w:space="0" w:color="auto"/>
        <w:right w:val="none" w:sz="0" w:space="0" w:color="auto"/>
      </w:divBdr>
    </w:div>
    <w:div w:id="2011911578">
      <w:bodyDiv w:val="1"/>
      <w:marLeft w:val="0"/>
      <w:marRight w:val="0"/>
      <w:marTop w:val="0"/>
      <w:marBottom w:val="0"/>
      <w:divBdr>
        <w:top w:val="none" w:sz="0" w:space="0" w:color="auto"/>
        <w:left w:val="none" w:sz="0" w:space="0" w:color="auto"/>
        <w:bottom w:val="none" w:sz="0" w:space="0" w:color="auto"/>
        <w:right w:val="none" w:sz="0" w:space="0" w:color="auto"/>
      </w:divBdr>
    </w:div>
    <w:div w:id="2019504790">
      <w:bodyDiv w:val="1"/>
      <w:marLeft w:val="0"/>
      <w:marRight w:val="0"/>
      <w:marTop w:val="0"/>
      <w:marBottom w:val="0"/>
      <w:divBdr>
        <w:top w:val="none" w:sz="0" w:space="0" w:color="auto"/>
        <w:left w:val="none" w:sz="0" w:space="0" w:color="auto"/>
        <w:bottom w:val="none" w:sz="0" w:space="0" w:color="auto"/>
        <w:right w:val="none" w:sz="0" w:space="0" w:color="auto"/>
      </w:divBdr>
      <w:divsChild>
        <w:div w:id="205677774">
          <w:marLeft w:val="0"/>
          <w:marRight w:val="0"/>
          <w:marTop w:val="0"/>
          <w:marBottom w:val="0"/>
          <w:divBdr>
            <w:top w:val="none" w:sz="0" w:space="0" w:color="auto"/>
            <w:left w:val="none" w:sz="0" w:space="0" w:color="auto"/>
            <w:bottom w:val="none" w:sz="0" w:space="0" w:color="auto"/>
            <w:right w:val="none" w:sz="0" w:space="0" w:color="auto"/>
          </w:divBdr>
          <w:divsChild>
            <w:div w:id="1616592390">
              <w:marLeft w:val="0"/>
              <w:marRight w:val="0"/>
              <w:marTop w:val="0"/>
              <w:marBottom w:val="0"/>
              <w:divBdr>
                <w:top w:val="none" w:sz="0" w:space="0" w:color="auto"/>
                <w:left w:val="none" w:sz="0" w:space="0" w:color="auto"/>
                <w:bottom w:val="none" w:sz="0" w:space="0" w:color="auto"/>
                <w:right w:val="none" w:sz="0" w:space="0" w:color="auto"/>
              </w:divBdr>
              <w:divsChild>
                <w:div w:id="68968774">
                  <w:marLeft w:val="0"/>
                  <w:marRight w:val="0"/>
                  <w:marTop w:val="0"/>
                  <w:marBottom w:val="0"/>
                  <w:divBdr>
                    <w:top w:val="none" w:sz="0" w:space="0" w:color="auto"/>
                    <w:left w:val="none" w:sz="0" w:space="0" w:color="auto"/>
                    <w:bottom w:val="none" w:sz="0" w:space="0" w:color="auto"/>
                    <w:right w:val="none" w:sz="0" w:space="0" w:color="auto"/>
                  </w:divBdr>
                  <w:divsChild>
                    <w:div w:id="6458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04">
          <w:marLeft w:val="0"/>
          <w:marRight w:val="0"/>
          <w:marTop w:val="0"/>
          <w:marBottom w:val="0"/>
          <w:divBdr>
            <w:top w:val="none" w:sz="0" w:space="0" w:color="auto"/>
            <w:left w:val="none" w:sz="0" w:space="0" w:color="auto"/>
            <w:bottom w:val="none" w:sz="0" w:space="0" w:color="auto"/>
            <w:right w:val="none" w:sz="0" w:space="0" w:color="auto"/>
          </w:divBdr>
          <w:divsChild>
            <w:div w:id="1752000689">
              <w:marLeft w:val="0"/>
              <w:marRight w:val="0"/>
              <w:marTop w:val="0"/>
              <w:marBottom w:val="0"/>
              <w:divBdr>
                <w:top w:val="none" w:sz="0" w:space="0" w:color="auto"/>
                <w:left w:val="none" w:sz="0" w:space="0" w:color="auto"/>
                <w:bottom w:val="none" w:sz="0" w:space="0" w:color="auto"/>
                <w:right w:val="none" w:sz="0" w:space="0" w:color="auto"/>
              </w:divBdr>
            </w:div>
          </w:divsChild>
        </w:div>
        <w:div w:id="1381057977">
          <w:marLeft w:val="0"/>
          <w:marRight w:val="0"/>
          <w:marTop w:val="0"/>
          <w:marBottom w:val="0"/>
          <w:divBdr>
            <w:top w:val="none" w:sz="0" w:space="0" w:color="auto"/>
            <w:left w:val="none" w:sz="0" w:space="0" w:color="auto"/>
            <w:bottom w:val="none" w:sz="0" w:space="0" w:color="auto"/>
            <w:right w:val="none" w:sz="0" w:space="0" w:color="auto"/>
          </w:divBdr>
        </w:div>
      </w:divsChild>
    </w:div>
    <w:div w:id="2041127817">
      <w:bodyDiv w:val="1"/>
      <w:marLeft w:val="0"/>
      <w:marRight w:val="0"/>
      <w:marTop w:val="0"/>
      <w:marBottom w:val="0"/>
      <w:divBdr>
        <w:top w:val="none" w:sz="0" w:space="0" w:color="auto"/>
        <w:left w:val="none" w:sz="0" w:space="0" w:color="auto"/>
        <w:bottom w:val="none" w:sz="0" w:space="0" w:color="auto"/>
        <w:right w:val="none" w:sz="0" w:space="0" w:color="auto"/>
      </w:divBdr>
    </w:div>
    <w:div w:id="2046825705">
      <w:bodyDiv w:val="1"/>
      <w:marLeft w:val="0"/>
      <w:marRight w:val="0"/>
      <w:marTop w:val="0"/>
      <w:marBottom w:val="0"/>
      <w:divBdr>
        <w:top w:val="none" w:sz="0" w:space="0" w:color="auto"/>
        <w:left w:val="none" w:sz="0" w:space="0" w:color="auto"/>
        <w:bottom w:val="none" w:sz="0" w:space="0" w:color="auto"/>
        <w:right w:val="none" w:sz="0" w:space="0" w:color="auto"/>
      </w:divBdr>
    </w:div>
    <w:div w:id="2053455426">
      <w:bodyDiv w:val="1"/>
      <w:marLeft w:val="0"/>
      <w:marRight w:val="0"/>
      <w:marTop w:val="0"/>
      <w:marBottom w:val="0"/>
      <w:divBdr>
        <w:top w:val="none" w:sz="0" w:space="0" w:color="auto"/>
        <w:left w:val="none" w:sz="0" w:space="0" w:color="auto"/>
        <w:bottom w:val="none" w:sz="0" w:space="0" w:color="auto"/>
        <w:right w:val="none" w:sz="0" w:space="0" w:color="auto"/>
      </w:divBdr>
    </w:div>
    <w:div w:id="2060783119">
      <w:bodyDiv w:val="1"/>
      <w:marLeft w:val="0"/>
      <w:marRight w:val="0"/>
      <w:marTop w:val="0"/>
      <w:marBottom w:val="0"/>
      <w:divBdr>
        <w:top w:val="none" w:sz="0" w:space="0" w:color="auto"/>
        <w:left w:val="none" w:sz="0" w:space="0" w:color="auto"/>
        <w:bottom w:val="none" w:sz="0" w:space="0" w:color="auto"/>
        <w:right w:val="none" w:sz="0" w:space="0" w:color="auto"/>
      </w:divBdr>
    </w:div>
    <w:div w:id="2077894611">
      <w:bodyDiv w:val="1"/>
      <w:marLeft w:val="0"/>
      <w:marRight w:val="0"/>
      <w:marTop w:val="0"/>
      <w:marBottom w:val="0"/>
      <w:divBdr>
        <w:top w:val="none" w:sz="0" w:space="0" w:color="auto"/>
        <w:left w:val="none" w:sz="0" w:space="0" w:color="auto"/>
        <w:bottom w:val="none" w:sz="0" w:space="0" w:color="auto"/>
        <w:right w:val="none" w:sz="0" w:space="0" w:color="auto"/>
      </w:divBdr>
    </w:div>
    <w:div w:id="2092963244">
      <w:bodyDiv w:val="1"/>
      <w:marLeft w:val="0"/>
      <w:marRight w:val="0"/>
      <w:marTop w:val="0"/>
      <w:marBottom w:val="0"/>
      <w:divBdr>
        <w:top w:val="none" w:sz="0" w:space="0" w:color="auto"/>
        <w:left w:val="none" w:sz="0" w:space="0" w:color="auto"/>
        <w:bottom w:val="none" w:sz="0" w:space="0" w:color="auto"/>
        <w:right w:val="none" w:sz="0" w:space="0" w:color="auto"/>
      </w:divBdr>
    </w:div>
    <w:div w:id="2096894340">
      <w:bodyDiv w:val="1"/>
      <w:marLeft w:val="0"/>
      <w:marRight w:val="0"/>
      <w:marTop w:val="0"/>
      <w:marBottom w:val="0"/>
      <w:divBdr>
        <w:top w:val="none" w:sz="0" w:space="0" w:color="auto"/>
        <w:left w:val="none" w:sz="0" w:space="0" w:color="auto"/>
        <w:bottom w:val="none" w:sz="0" w:space="0" w:color="auto"/>
        <w:right w:val="none" w:sz="0" w:space="0" w:color="auto"/>
      </w:divBdr>
    </w:div>
    <w:div w:id="2109883420">
      <w:bodyDiv w:val="1"/>
      <w:marLeft w:val="0"/>
      <w:marRight w:val="0"/>
      <w:marTop w:val="0"/>
      <w:marBottom w:val="0"/>
      <w:divBdr>
        <w:top w:val="none" w:sz="0" w:space="0" w:color="auto"/>
        <w:left w:val="none" w:sz="0" w:space="0" w:color="auto"/>
        <w:bottom w:val="none" w:sz="0" w:space="0" w:color="auto"/>
        <w:right w:val="none" w:sz="0" w:space="0" w:color="auto"/>
      </w:divBdr>
    </w:div>
    <w:div w:id="2134246457">
      <w:bodyDiv w:val="1"/>
      <w:marLeft w:val="0"/>
      <w:marRight w:val="0"/>
      <w:marTop w:val="0"/>
      <w:marBottom w:val="0"/>
      <w:divBdr>
        <w:top w:val="none" w:sz="0" w:space="0" w:color="auto"/>
        <w:left w:val="none" w:sz="0" w:space="0" w:color="auto"/>
        <w:bottom w:val="none" w:sz="0" w:space="0" w:color="auto"/>
        <w:right w:val="none" w:sz="0" w:space="0" w:color="auto"/>
      </w:divBdr>
    </w:div>
    <w:div w:id="2144030861">
      <w:bodyDiv w:val="1"/>
      <w:marLeft w:val="0"/>
      <w:marRight w:val="0"/>
      <w:marTop w:val="0"/>
      <w:marBottom w:val="0"/>
      <w:divBdr>
        <w:top w:val="none" w:sz="0" w:space="0" w:color="auto"/>
        <w:left w:val="none" w:sz="0" w:space="0" w:color="auto"/>
        <w:bottom w:val="none" w:sz="0" w:space="0" w:color="auto"/>
        <w:right w:val="none" w:sz="0" w:space="0" w:color="auto"/>
      </w:divBdr>
      <w:divsChild>
        <w:div w:id="71245971">
          <w:marLeft w:val="0"/>
          <w:marRight w:val="0"/>
          <w:marTop w:val="0"/>
          <w:marBottom w:val="0"/>
          <w:divBdr>
            <w:top w:val="none" w:sz="0" w:space="0" w:color="auto"/>
            <w:left w:val="none" w:sz="0" w:space="0" w:color="auto"/>
            <w:bottom w:val="none" w:sz="0" w:space="0" w:color="auto"/>
            <w:right w:val="none" w:sz="0" w:space="0" w:color="auto"/>
          </w:divBdr>
        </w:div>
        <w:div w:id="386610120">
          <w:marLeft w:val="0"/>
          <w:marRight w:val="0"/>
          <w:marTop w:val="0"/>
          <w:marBottom w:val="0"/>
          <w:divBdr>
            <w:top w:val="none" w:sz="0" w:space="0" w:color="auto"/>
            <w:left w:val="none" w:sz="0" w:space="0" w:color="auto"/>
            <w:bottom w:val="none" w:sz="0" w:space="0" w:color="auto"/>
            <w:right w:val="none" w:sz="0" w:space="0" w:color="auto"/>
          </w:divBdr>
        </w:div>
        <w:div w:id="886375952">
          <w:marLeft w:val="0"/>
          <w:marRight w:val="0"/>
          <w:marTop w:val="0"/>
          <w:marBottom w:val="0"/>
          <w:divBdr>
            <w:top w:val="none" w:sz="0" w:space="0" w:color="auto"/>
            <w:left w:val="none" w:sz="0" w:space="0" w:color="auto"/>
            <w:bottom w:val="none" w:sz="0" w:space="0" w:color="auto"/>
            <w:right w:val="none" w:sz="0" w:space="0" w:color="auto"/>
          </w:divBdr>
        </w:div>
        <w:div w:id="1190528717">
          <w:marLeft w:val="0"/>
          <w:marRight w:val="0"/>
          <w:marTop w:val="0"/>
          <w:marBottom w:val="0"/>
          <w:divBdr>
            <w:top w:val="none" w:sz="0" w:space="0" w:color="auto"/>
            <w:left w:val="none" w:sz="0" w:space="0" w:color="auto"/>
            <w:bottom w:val="none" w:sz="0" w:space="0" w:color="auto"/>
            <w:right w:val="none" w:sz="0" w:space="0" w:color="auto"/>
          </w:divBdr>
        </w:div>
        <w:div w:id="192029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Wat03</b:Tag>
    <b:SourceType>Book</b:SourceType>
    <b:Guid>{445A1F99-E489-465A-9378-18F99F5903FE}</b:Guid>
    <b:Author>
      <b:Author>
        <b:NameList>
          <b:Person>
            <b:Last>Watts</b:Last>
            <b:First>Duncan</b:First>
          </b:Person>
        </b:NameList>
      </b:Author>
    </b:Author>
    <b:Title>Six degrees. The science of a connected age.</b:Title>
    <b:Year>2003</b:Year>
    <b:City>New York, NY</b:City>
    <b:Publisher>Norton</b:Publisher>
    <b:RefOrder>3</b:RefOrder>
  </b:Source>
  <b:Source>
    <b:Tag>Eas10</b:Tag>
    <b:SourceType>Book</b:SourceType>
    <b:Guid>{AC4B1BD9-F9D7-486C-BACF-1CBA18B4AD2F}</b:Guid>
    <b:Author>
      <b:Author>
        <b:NameList>
          <b:Person>
            <b:Last>Easley</b:Last>
            <b:First>David</b:First>
          </b:Person>
          <b:Person>
            <b:Last>Kleinberg</b:Last>
            <b:First>John</b:First>
          </b:Person>
        </b:NameList>
      </b:Author>
    </b:Author>
    <b:Title>Networks, crowds, and markets: Reasoning about a highly connected world</b:Title>
    <b:Year>2010</b:Year>
    <b:City>Cambridge</b:City>
    <b:Publisher>Cambridge University Press</b:Publisher>
    <b:RefOrder>1</b:RefOrder>
  </b:Source>
  <b:Source>
    <b:Tag>New10</b:Tag>
    <b:SourceType>Book</b:SourceType>
    <b:Guid>{483EC819-01FC-4F5A-9597-7E9CBFE7633F}</b:Guid>
    <b:Author>
      <b:Author>
        <b:NameList>
          <b:Person>
            <b:Last>Newman</b:Last>
            <b:First>Mark</b:First>
            <b:Middle>E. J.</b:Middle>
          </b:Person>
        </b:NameList>
      </b:Author>
    </b:Author>
    <b:Title>Networks: An Introduction</b:Title>
    <b:Year>2010</b:Year>
    <b:City>Oxford</b:City>
    <b:Publisher>Oxford University Press</b:Publisher>
    <b:RefOrder>4</b:RefOrder>
  </b:Source>
  <b:Source>
    <b:Tag>Doe10</b:Tag>
    <b:SourceType>Book</b:SourceType>
    <b:Guid>{084C9C25-3A83-4B36-98BD-E16CE6E44127}</b:Guid>
    <b:Author>
      <b:Author>
        <b:NameList>
          <b:Person>
            <b:Last>Doerr</b:Last>
            <b:First>Hans</b:First>
            <b:Middle>W.</b:Middle>
          </b:Person>
          <b:Person>
            <b:Last>Gerlich</b:Last>
            <b:First>Wolfram</b:First>
            <b:Middle>H.</b:Middle>
          </b:Person>
        </b:NameList>
      </b:Author>
    </b:Author>
    <b:Title>Medizinische Virologie: Grundlagen, Diagnostik, Prävention und Therapie viraler Erkrankungen</b:Title>
    <b:Year>2010</b:Year>
    <b:City>Stuttgart</b:City>
    <b:Publisher>Georg Thieme Verlag</b:Publisher>
    <b:RefOrder>5</b:RefOrder>
  </b:Source>
  <b:Source>
    <b:Tag>Ale87</b:Tag>
    <b:SourceType>Book</b:SourceType>
    <b:Guid>{31944340-3F54-47C6-A634-6FA6DC211E96}</b:Guid>
    <b:Author>
      <b:Author>
        <b:NameList>
          <b:Person>
            <b:Last>Alexander</b:Last>
            <b:First>Meta</b:First>
          </b:Person>
          <b:Person>
            <b:Last>Raettig</b:Last>
            <b:First>Hansjürgen</b:First>
          </b:Person>
        </b:NameList>
      </b:Author>
    </b:Author>
    <b:Title>Infektionskrankheiten: Epidemiologie - Klinik - Immunprophylaxe</b:Title>
    <b:Year>1987</b:Year>
    <b:City>Stuttgart</b:City>
    <b:Publisher>Georg Thieme Verlag</b:Publisher>
    <b:RefOrder>2</b:RefOrder>
  </b:Source>
</b:Sources>
</file>

<file path=customXml/itemProps1.xml><?xml version="1.0" encoding="utf-8"?>
<ds:datastoreItem xmlns:ds="http://schemas.openxmlformats.org/officeDocument/2006/customXml" ds:itemID="{52A99524-E039-4262-A1B6-2DCC2B46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1965</Words>
  <Characters>12383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Melanie Del</cp:lastModifiedBy>
  <cp:revision>2</cp:revision>
  <cp:lastPrinted>2020-09-10T11:34:00Z</cp:lastPrinted>
  <dcterms:created xsi:type="dcterms:W3CDTF">2026-01-14T08:49:00Z</dcterms:created>
  <dcterms:modified xsi:type="dcterms:W3CDTF">2026-01-14T08:49:00Z</dcterms:modified>
</cp:coreProperties>
</file>